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E90F1" w14:textId="0F1B314A" w:rsidR="007C04D8" w:rsidRDefault="007C04D8" w:rsidP="007C04D8">
      <w:pPr>
        <w:autoSpaceDE w:val="0"/>
        <w:autoSpaceDN w:val="0"/>
        <w:adjustRightInd w:val="0"/>
        <w:spacing w:after="0" w:line="240" w:lineRule="auto"/>
        <w:jc w:val="right"/>
        <w:rPr>
          <w:rFonts w:cstheme="minorHAnsi"/>
          <w:b/>
          <w:bCs/>
          <w:lang w:eastAsia="en-GB"/>
        </w:rPr>
      </w:pPr>
      <w:r w:rsidRPr="00714FE9">
        <w:rPr>
          <w:noProof/>
        </w:rPr>
        <w:drawing>
          <wp:inline distT="0" distB="0" distL="0" distR="0" wp14:anchorId="213E9F27" wp14:editId="5C63391E">
            <wp:extent cx="1164492" cy="468944"/>
            <wp:effectExtent l="0" t="0" r="4445" b="127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2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086" cy="496164"/>
                    </a:xfrm>
                    <a:prstGeom prst="rect">
                      <a:avLst/>
                    </a:prstGeom>
                  </pic:spPr>
                </pic:pic>
              </a:graphicData>
            </a:graphic>
          </wp:inline>
        </w:drawing>
      </w:r>
    </w:p>
    <w:p w14:paraId="0D48683D" w14:textId="77777777" w:rsidR="007C04D8" w:rsidRDefault="007C04D8" w:rsidP="00607D87">
      <w:pPr>
        <w:autoSpaceDE w:val="0"/>
        <w:autoSpaceDN w:val="0"/>
        <w:adjustRightInd w:val="0"/>
        <w:spacing w:after="0" w:line="240" w:lineRule="auto"/>
        <w:rPr>
          <w:rFonts w:cstheme="minorHAnsi"/>
          <w:b/>
          <w:bCs/>
          <w:lang w:eastAsia="en-GB"/>
        </w:rPr>
      </w:pPr>
    </w:p>
    <w:p w14:paraId="3E71ABBE" w14:textId="063729BA" w:rsidR="0088627F" w:rsidRPr="00331E80" w:rsidRDefault="0088627F" w:rsidP="00607D87">
      <w:pPr>
        <w:autoSpaceDE w:val="0"/>
        <w:autoSpaceDN w:val="0"/>
        <w:adjustRightInd w:val="0"/>
        <w:spacing w:after="0" w:line="240" w:lineRule="auto"/>
        <w:rPr>
          <w:rFonts w:cstheme="minorHAnsi"/>
          <w:b/>
          <w:bCs/>
          <w:lang w:eastAsia="en-GB"/>
        </w:rPr>
      </w:pPr>
      <w:r w:rsidRPr="00331E80">
        <w:rPr>
          <w:rFonts w:cstheme="minorHAnsi"/>
          <w:b/>
          <w:bCs/>
          <w:lang w:eastAsia="en-GB"/>
        </w:rPr>
        <w:t xml:space="preserve">Job Title </w:t>
      </w:r>
      <w:r w:rsidRPr="00331E80">
        <w:rPr>
          <w:rFonts w:cstheme="minorHAnsi"/>
          <w:b/>
          <w:bCs/>
          <w:lang w:eastAsia="en-GB"/>
        </w:rPr>
        <w:tab/>
      </w:r>
      <w:r w:rsidRPr="00331E80">
        <w:rPr>
          <w:rFonts w:cstheme="minorHAnsi"/>
          <w:b/>
          <w:bCs/>
          <w:lang w:eastAsia="en-GB"/>
        </w:rPr>
        <w:tab/>
      </w:r>
      <w:r w:rsidRPr="00331E80">
        <w:rPr>
          <w:rFonts w:cstheme="minorHAnsi"/>
          <w:b/>
          <w:bCs/>
          <w:lang w:eastAsia="en-GB"/>
        </w:rPr>
        <w:tab/>
      </w:r>
      <w:r w:rsidR="005A007A" w:rsidRPr="00331E80">
        <w:rPr>
          <w:rFonts w:cstheme="minorHAnsi"/>
          <w:lang w:eastAsia="en-GB"/>
        </w:rPr>
        <w:t xml:space="preserve">Chagossian Community Organiser </w:t>
      </w:r>
      <w:r w:rsidR="00577C52" w:rsidRPr="00331E80">
        <w:rPr>
          <w:rFonts w:cstheme="minorHAnsi"/>
          <w:lang w:eastAsia="en-GB"/>
        </w:rPr>
        <w:t xml:space="preserve"> </w:t>
      </w:r>
    </w:p>
    <w:p w14:paraId="233418F3" w14:textId="0B528529" w:rsidR="0088627F" w:rsidRPr="00331E80" w:rsidRDefault="005A1837" w:rsidP="00607D87">
      <w:pPr>
        <w:autoSpaceDE w:val="0"/>
        <w:autoSpaceDN w:val="0"/>
        <w:adjustRightInd w:val="0"/>
        <w:spacing w:after="0" w:line="240" w:lineRule="auto"/>
        <w:rPr>
          <w:rFonts w:cstheme="minorHAnsi"/>
          <w:b/>
          <w:bCs/>
          <w:lang w:eastAsia="en-GB"/>
        </w:rPr>
      </w:pPr>
      <w:r>
        <w:rPr>
          <w:rFonts w:cstheme="minorHAnsi"/>
          <w:b/>
          <w:bCs/>
          <w:lang w:eastAsia="en-GB"/>
        </w:rPr>
        <w:t>Reporting</w:t>
      </w:r>
      <w:r w:rsidR="0088627F" w:rsidRPr="00331E80">
        <w:rPr>
          <w:rFonts w:cstheme="minorHAnsi"/>
          <w:b/>
          <w:bCs/>
          <w:lang w:eastAsia="en-GB"/>
        </w:rPr>
        <w:t xml:space="preserve"> to</w:t>
      </w:r>
      <w:r w:rsidR="0088627F" w:rsidRPr="00331E80">
        <w:rPr>
          <w:rFonts w:cstheme="minorHAnsi"/>
          <w:b/>
          <w:bCs/>
          <w:lang w:eastAsia="en-GB"/>
        </w:rPr>
        <w:tab/>
      </w:r>
      <w:r w:rsidR="0088627F" w:rsidRPr="00331E80">
        <w:rPr>
          <w:rFonts w:cstheme="minorHAnsi"/>
          <w:b/>
          <w:bCs/>
          <w:lang w:eastAsia="en-GB"/>
        </w:rPr>
        <w:tab/>
      </w:r>
      <w:r w:rsidR="00331E80">
        <w:rPr>
          <w:rFonts w:cstheme="minorHAnsi"/>
          <w:b/>
          <w:bCs/>
          <w:lang w:eastAsia="en-GB"/>
        </w:rPr>
        <w:t xml:space="preserve">              </w:t>
      </w:r>
      <w:r w:rsidR="00C40981" w:rsidRPr="00331E80">
        <w:rPr>
          <w:rFonts w:cstheme="minorHAnsi"/>
          <w:lang w:eastAsia="en-GB"/>
        </w:rPr>
        <w:t>Chief Executive</w:t>
      </w:r>
    </w:p>
    <w:p w14:paraId="681F2E4C" w14:textId="0F6AB10B" w:rsidR="005A1837" w:rsidRPr="00331E80" w:rsidRDefault="0088627F" w:rsidP="005A1837">
      <w:pPr>
        <w:autoSpaceDE w:val="0"/>
        <w:autoSpaceDN w:val="0"/>
        <w:adjustRightInd w:val="0"/>
        <w:spacing w:after="0" w:line="240" w:lineRule="auto"/>
        <w:rPr>
          <w:rFonts w:cstheme="minorHAnsi"/>
          <w:lang w:eastAsia="en-GB"/>
        </w:rPr>
      </w:pPr>
      <w:r w:rsidRPr="00331E80">
        <w:rPr>
          <w:rFonts w:cstheme="minorHAnsi"/>
          <w:b/>
          <w:bCs/>
          <w:lang w:eastAsia="en-GB"/>
        </w:rPr>
        <w:t>Salary</w:t>
      </w:r>
      <w:r w:rsidRPr="00331E80">
        <w:rPr>
          <w:rFonts w:cstheme="minorHAnsi"/>
          <w:b/>
          <w:bCs/>
          <w:lang w:eastAsia="en-GB"/>
        </w:rPr>
        <w:tab/>
      </w:r>
      <w:r w:rsidRPr="00331E80">
        <w:rPr>
          <w:rFonts w:cstheme="minorHAnsi"/>
          <w:b/>
          <w:bCs/>
          <w:lang w:eastAsia="en-GB"/>
        </w:rPr>
        <w:tab/>
      </w:r>
      <w:r w:rsidR="00B34069" w:rsidRPr="00331E80">
        <w:rPr>
          <w:rFonts w:cstheme="minorHAnsi"/>
          <w:b/>
          <w:bCs/>
          <w:lang w:eastAsia="en-GB"/>
        </w:rPr>
        <w:t xml:space="preserve">                 </w:t>
      </w:r>
      <w:r w:rsidRPr="00331E80">
        <w:rPr>
          <w:rFonts w:cstheme="minorHAnsi"/>
          <w:b/>
          <w:bCs/>
          <w:lang w:eastAsia="en-GB"/>
        </w:rPr>
        <w:tab/>
      </w:r>
      <w:r w:rsidR="00C40981" w:rsidRPr="00331E80">
        <w:rPr>
          <w:rFonts w:cstheme="minorHAnsi"/>
        </w:rPr>
        <w:t>£</w:t>
      </w:r>
      <w:r w:rsidR="0089296E">
        <w:rPr>
          <w:rFonts w:cstheme="minorHAnsi"/>
          <w:lang w:eastAsia="en-GB"/>
        </w:rPr>
        <w:t>24,000 (F</w:t>
      </w:r>
      <w:r w:rsidR="005A1837">
        <w:rPr>
          <w:rFonts w:cstheme="minorHAnsi"/>
          <w:lang w:eastAsia="en-GB"/>
        </w:rPr>
        <w:t xml:space="preserve">ixed Term Contract 18 months) </w:t>
      </w:r>
      <w:r w:rsidR="005A1837" w:rsidRPr="00331E80">
        <w:rPr>
          <w:rFonts w:cstheme="minorHAnsi"/>
          <w:lang w:eastAsia="en-GB"/>
        </w:rPr>
        <w:t xml:space="preserve">  </w:t>
      </w:r>
    </w:p>
    <w:p w14:paraId="6010A826" w14:textId="23C83A00" w:rsidR="0088627F" w:rsidRPr="00331E80" w:rsidRDefault="0088627F" w:rsidP="00607D87">
      <w:pPr>
        <w:autoSpaceDE w:val="0"/>
        <w:autoSpaceDN w:val="0"/>
        <w:adjustRightInd w:val="0"/>
        <w:spacing w:after="0" w:line="240" w:lineRule="auto"/>
        <w:rPr>
          <w:rFonts w:cstheme="minorHAnsi"/>
          <w:lang w:eastAsia="en-GB"/>
        </w:rPr>
      </w:pPr>
      <w:r w:rsidRPr="00331E80">
        <w:rPr>
          <w:rFonts w:cstheme="minorHAnsi"/>
          <w:b/>
          <w:bCs/>
          <w:lang w:eastAsia="en-GB"/>
        </w:rPr>
        <w:t>Hours per week</w:t>
      </w:r>
      <w:r w:rsidRPr="00331E80">
        <w:rPr>
          <w:rFonts w:cstheme="minorHAnsi"/>
          <w:lang w:eastAsia="en-GB"/>
        </w:rPr>
        <w:tab/>
      </w:r>
      <w:r w:rsidRPr="00331E80">
        <w:rPr>
          <w:rFonts w:cstheme="minorHAnsi"/>
          <w:lang w:eastAsia="en-GB"/>
        </w:rPr>
        <w:tab/>
      </w:r>
      <w:r w:rsidR="00331E80">
        <w:rPr>
          <w:rFonts w:cstheme="minorHAnsi"/>
          <w:lang w:eastAsia="en-GB"/>
        </w:rPr>
        <w:t xml:space="preserve">               </w:t>
      </w:r>
      <w:r w:rsidR="005A007A" w:rsidRPr="00331E80">
        <w:rPr>
          <w:rFonts w:cstheme="minorHAnsi"/>
          <w:lang w:eastAsia="en-GB"/>
        </w:rPr>
        <w:t>37</w:t>
      </w:r>
    </w:p>
    <w:p w14:paraId="464BE853" w14:textId="3877B354" w:rsidR="0088627F" w:rsidRPr="00331E80" w:rsidRDefault="0088627F" w:rsidP="00607D87">
      <w:pPr>
        <w:autoSpaceDE w:val="0"/>
        <w:autoSpaceDN w:val="0"/>
        <w:adjustRightInd w:val="0"/>
        <w:spacing w:after="0" w:line="240" w:lineRule="auto"/>
        <w:rPr>
          <w:rFonts w:cstheme="minorHAnsi"/>
          <w:lang w:eastAsia="en-GB"/>
        </w:rPr>
      </w:pPr>
      <w:r w:rsidRPr="00331E80">
        <w:rPr>
          <w:rFonts w:cstheme="minorHAnsi"/>
          <w:b/>
          <w:bCs/>
          <w:lang w:eastAsia="en-GB"/>
        </w:rPr>
        <w:t>Pension</w:t>
      </w:r>
      <w:r w:rsidRPr="00331E80">
        <w:rPr>
          <w:rFonts w:cstheme="minorHAnsi"/>
          <w:lang w:eastAsia="en-GB"/>
        </w:rPr>
        <w:tab/>
      </w:r>
      <w:r w:rsidRPr="00331E80">
        <w:rPr>
          <w:rFonts w:cstheme="minorHAnsi"/>
          <w:lang w:eastAsia="en-GB"/>
        </w:rPr>
        <w:tab/>
      </w:r>
      <w:r w:rsidRPr="00331E80">
        <w:rPr>
          <w:rFonts w:cstheme="minorHAnsi"/>
          <w:lang w:eastAsia="en-GB"/>
        </w:rPr>
        <w:tab/>
        <w:t xml:space="preserve">6% employer </w:t>
      </w:r>
      <w:r w:rsidR="00331E80">
        <w:rPr>
          <w:rFonts w:cstheme="minorHAnsi"/>
          <w:lang w:eastAsia="en-GB"/>
        </w:rPr>
        <w:t xml:space="preserve">(subject to company scheme </w:t>
      </w:r>
      <w:r w:rsidR="00804A6C">
        <w:rPr>
          <w:rFonts w:cstheme="minorHAnsi"/>
          <w:lang w:eastAsia="en-GB"/>
        </w:rPr>
        <w:t>criteria)</w:t>
      </w:r>
    </w:p>
    <w:p w14:paraId="07505800" w14:textId="745EE866" w:rsidR="0088627F" w:rsidRPr="00331E80" w:rsidRDefault="0088627F" w:rsidP="00607D87">
      <w:pPr>
        <w:autoSpaceDE w:val="0"/>
        <w:autoSpaceDN w:val="0"/>
        <w:adjustRightInd w:val="0"/>
        <w:spacing w:after="0" w:line="240" w:lineRule="auto"/>
        <w:rPr>
          <w:rFonts w:cstheme="minorHAnsi"/>
          <w:lang w:eastAsia="en-GB"/>
        </w:rPr>
      </w:pPr>
      <w:r w:rsidRPr="00331E80">
        <w:rPr>
          <w:rFonts w:cstheme="minorHAnsi"/>
          <w:b/>
          <w:bCs/>
          <w:lang w:eastAsia="en-GB"/>
        </w:rPr>
        <w:t>Holiday</w:t>
      </w:r>
      <w:r w:rsidRPr="00331E80">
        <w:rPr>
          <w:rFonts w:cstheme="minorHAnsi"/>
          <w:lang w:eastAsia="en-GB"/>
        </w:rPr>
        <w:tab/>
      </w:r>
      <w:r w:rsidRPr="00331E80">
        <w:rPr>
          <w:rFonts w:cstheme="minorHAnsi"/>
          <w:lang w:eastAsia="en-GB"/>
        </w:rPr>
        <w:tab/>
      </w:r>
      <w:r w:rsidRPr="00331E80">
        <w:rPr>
          <w:rFonts w:cstheme="minorHAnsi"/>
          <w:lang w:eastAsia="en-GB"/>
        </w:rPr>
        <w:tab/>
      </w:r>
      <w:r w:rsidR="00331E80">
        <w:rPr>
          <w:rFonts w:cstheme="minorHAnsi"/>
          <w:lang w:eastAsia="en-GB"/>
        </w:rPr>
        <w:t xml:space="preserve">              </w:t>
      </w:r>
      <w:r w:rsidR="00915F35" w:rsidRPr="00331E80">
        <w:rPr>
          <w:rFonts w:cstheme="minorHAnsi"/>
          <w:lang w:eastAsia="en-GB"/>
        </w:rPr>
        <w:t>26</w:t>
      </w:r>
      <w:r w:rsidRPr="00331E80">
        <w:rPr>
          <w:rFonts w:cstheme="minorHAnsi"/>
          <w:lang w:eastAsia="en-GB"/>
        </w:rPr>
        <w:t xml:space="preserve"> days plus statutory holidays</w:t>
      </w:r>
    </w:p>
    <w:p w14:paraId="04A80FC5" w14:textId="77777777" w:rsidR="0088627F" w:rsidRPr="00331E80" w:rsidRDefault="0088627F" w:rsidP="00F7681E">
      <w:pPr>
        <w:spacing w:after="0"/>
        <w:contextualSpacing/>
        <w:rPr>
          <w:rFonts w:cstheme="minorHAnsi"/>
          <w:b/>
        </w:rPr>
      </w:pPr>
    </w:p>
    <w:p w14:paraId="04247C24" w14:textId="77777777" w:rsidR="00FA4534" w:rsidRDefault="00FA4534" w:rsidP="00F7681E">
      <w:pPr>
        <w:spacing w:after="0"/>
        <w:contextualSpacing/>
        <w:rPr>
          <w:rFonts w:cstheme="minorHAnsi"/>
          <w:b/>
        </w:rPr>
      </w:pPr>
    </w:p>
    <w:p w14:paraId="47B50DCE" w14:textId="77777777" w:rsidR="007C04D8" w:rsidRPr="00331E80" w:rsidRDefault="007C04D8" w:rsidP="00F7681E">
      <w:pPr>
        <w:spacing w:after="0"/>
        <w:contextualSpacing/>
        <w:rPr>
          <w:rFonts w:cstheme="minorHAnsi"/>
          <w:b/>
        </w:rPr>
      </w:pPr>
    </w:p>
    <w:p w14:paraId="49BF2F74" w14:textId="7213FED7" w:rsidR="00AC7456" w:rsidRPr="00331E80" w:rsidRDefault="00AC7456" w:rsidP="00F7681E">
      <w:pPr>
        <w:spacing w:after="0"/>
        <w:contextualSpacing/>
        <w:rPr>
          <w:rFonts w:cstheme="minorHAnsi"/>
          <w:b/>
        </w:rPr>
      </w:pPr>
      <w:r w:rsidRPr="00331E80">
        <w:rPr>
          <w:rFonts w:cstheme="minorHAnsi"/>
          <w:b/>
        </w:rPr>
        <w:t xml:space="preserve">About </w:t>
      </w:r>
      <w:r w:rsidR="00593D28" w:rsidRPr="00331E80">
        <w:rPr>
          <w:rFonts w:cstheme="minorHAnsi"/>
          <w:b/>
        </w:rPr>
        <w:t>Crawley Community Action</w:t>
      </w:r>
    </w:p>
    <w:p w14:paraId="102ED1CC" w14:textId="77777777" w:rsidR="0087536D" w:rsidRPr="00331E80" w:rsidRDefault="0087536D" w:rsidP="00F7681E">
      <w:pPr>
        <w:pStyle w:val="NoSpacing"/>
        <w:spacing w:line="276" w:lineRule="auto"/>
        <w:jc w:val="both"/>
        <w:rPr>
          <w:rFonts w:asciiTheme="minorHAnsi" w:hAnsiTheme="minorHAnsi" w:cstheme="minorHAnsi"/>
        </w:rPr>
      </w:pPr>
    </w:p>
    <w:p w14:paraId="193E7B10" w14:textId="105A7EFF" w:rsidR="00FD5567" w:rsidRPr="00331E80" w:rsidRDefault="00FD5567" w:rsidP="00F7681E">
      <w:pPr>
        <w:pStyle w:val="NoSpacing"/>
        <w:spacing w:line="276" w:lineRule="auto"/>
        <w:jc w:val="both"/>
        <w:rPr>
          <w:rFonts w:asciiTheme="minorHAnsi" w:hAnsiTheme="minorHAnsi" w:cstheme="minorHAnsi"/>
        </w:rPr>
      </w:pPr>
      <w:r w:rsidRPr="00331E80">
        <w:rPr>
          <w:rFonts w:asciiTheme="minorHAnsi" w:hAnsiTheme="minorHAnsi" w:cstheme="minorHAnsi"/>
          <w:b/>
          <w:bCs/>
        </w:rPr>
        <w:t>Our Vision</w:t>
      </w:r>
      <w:r w:rsidRPr="00331E80">
        <w:rPr>
          <w:rFonts w:asciiTheme="minorHAnsi" w:hAnsiTheme="minorHAnsi" w:cstheme="minorHAnsi"/>
        </w:rPr>
        <w:t xml:space="preserve"> is of a vibrant, active community that enables and supports positive change for Crawley.</w:t>
      </w:r>
    </w:p>
    <w:p w14:paraId="0D03C598" w14:textId="77777777" w:rsidR="00FD5567" w:rsidRPr="00331E80" w:rsidRDefault="00FD5567" w:rsidP="00F7681E">
      <w:pPr>
        <w:pStyle w:val="NoSpacing"/>
        <w:spacing w:line="276" w:lineRule="auto"/>
        <w:jc w:val="both"/>
        <w:rPr>
          <w:rFonts w:asciiTheme="minorHAnsi" w:hAnsiTheme="minorHAnsi" w:cstheme="minorHAnsi"/>
        </w:rPr>
      </w:pPr>
    </w:p>
    <w:p w14:paraId="37FA8CEA" w14:textId="5B24B930" w:rsidR="00FD5567" w:rsidRPr="00331E80" w:rsidRDefault="00FD5567" w:rsidP="00F7681E">
      <w:pPr>
        <w:pStyle w:val="NoSpacing"/>
        <w:spacing w:line="276" w:lineRule="auto"/>
        <w:jc w:val="both"/>
        <w:rPr>
          <w:rFonts w:asciiTheme="minorHAnsi" w:hAnsiTheme="minorHAnsi" w:cstheme="minorHAnsi"/>
        </w:rPr>
      </w:pPr>
      <w:r w:rsidRPr="00331E80">
        <w:rPr>
          <w:rFonts w:asciiTheme="minorHAnsi" w:hAnsiTheme="minorHAnsi" w:cstheme="minorHAnsi"/>
          <w:b/>
          <w:bCs/>
        </w:rPr>
        <w:t>Our Mission</w:t>
      </w:r>
      <w:r w:rsidR="00EB5214" w:rsidRPr="00331E80">
        <w:rPr>
          <w:rFonts w:asciiTheme="minorHAnsi" w:hAnsiTheme="minorHAnsi" w:cstheme="minorHAnsi"/>
        </w:rPr>
        <w:t xml:space="preserve"> is t</w:t>
      </w:r>
      <w:r w:rsidRPr="00331E80">
        <w:rPr>
          <w:rFonts w:asciiTheme="minorHAnsi" w:hAnsiTheme="minorHAnsi" w:cstheme="minorHAnsi"/>
        </w:rPr>
        <w:t xml:space="preserve">o build a strong and diverse Crawley, enabling and supporting volunteers, volunteer groups and charities to </w:t>
      </w:r>
      <w:r w:rsidR="00EB5214" w:rsidRPr="00331E80">
        <w:rPr>
          <w:rFonts w:asciiTheme="minorHAnsi" w:hAnsiTheme="minorHAnsi" w:cstheme="minorHAnsi"/>
        </w:rPr>
        <w:t>create</w:t>
      </w:r>
      <w:r w:rsidRPr="00331E80">
        <w:rPr>
          <w:rFonts w:asciiTheme="minorHAnsi" w:hAnsiTheme="minorHAnsi" w:cstheme="minorHAnsi"/>
        </w:rPr>
        <w:t xml:space="preserve"> strong and active communities. </w:t>
      </w:r>
    </w:p>
    <w:p w14:paraId="21FCADBF" w14:textId="77777777" w:rsidR="00FD5567" w:rsidRPr="00331E80" w:rsidRDefault="00FD5567" w:rsidP="00F7681E">
      <w:pPr>
        <w:pStyle w:val="NoSpacing"/>
        <w:spacing w:line="276" w:lineRule="auto"/>
        <w:jc w:val="both"/>
        <w:rPr>
          <w:rFonts w:asciiTheme="minorHAnsi" w:hAnsiTheme="minorHAnsi" w:cstheme="minorHAnsi"/>
        </w:rPr>
      </w:pPr>
    </w:p>
    <w:p w14:paraId="70323ACC" w14:textId="77777777" w:rsidR="0027674B" w:rsidRDefault="0027674B" w:rsidP="00F7681E">
      <w:pPr>
        <w:pStyle w:val="NoSpacing"/>
        <w:spacing w:line="276" w:lineRule="auto"/>
        <w:jc w:val="both"/>
        <w:rPr>
          <w:rFonts w:asciiTheme="minorHAnsi" w:hAnsiTheme="minorHAnsi" w:cstheme="minorHAnsi"/>
          <w:b/>
          <w:bCs/>
        </w:rPr>
      </w:pPr>
    </w:p>
    <w:p w14:paraId="75A24FD3" w14:textId="7F656720" w:rsidR="00FD5567" w:rsidRPr="00331E80" w:rsidRDefault="00FD5567" w:rsidP="00F7681E">
      <w:pPr>
        <w:pStyle w:val="NoSpacing"/>
        <w:spacing w:line="276" w:lineRule="auto"/>
        <w:jc w:val="both"/>
        <w:rPr>
          <w:rFonts w:asciiTheme="minorHAnsi" w:hAnsiTheme="minorHAnsi" w:cstheme="minorHAnsi"/>
          <w:b/>
          <w:bCs/>
        </w:rPr>
      </w:pPr>
      <w:r w:rsidRPr="00331E80">
        <w:rPr>
          <w:rFonts w:asciiTheme="minorHAnsi" w:hAnsiTheme="minorHAnsi" w:cstheme="minorHAnsi"/>
          <w:b/>
          <w:bCs/>
        </w:rPr>
        <w:t>Our Values</w:t>
      </w:r>
    </w:p>
    <w:p w14:paraId="6EDD50E1" w14:textId="40D8916D" w:rsidR="00FD5567" w:rsidRPr="00331E80" w:rsidRDefault="00FD5567" w:rsidP="00F7681E">
      <w:pPr>
        <w:pStyle w:val="NoSpacing"/>
        <w:spacing w:line="276" w:lineRule="auto"/>
        <w:jc w:val="both"/>
        <w:rPr>
          <w:rFonts w:asciiTheme="minorHAnsi" w:hAnsiTheme="minorHAnsi" w:cstheme="minorHAnsi"/>
        </w:rPr>
      </w:pPr>
      <w:r w:rsidRPr="00331E80">
        <w:rPr>
          <w:rFonts w:asciiTheme="minorHAnsi" w:hAnsiTheme="minorHAnsi" w:cstheme="minorHAnsi"/>
        </w:rPr>
        <w:t xml:space="preserve">Underpinning our Vision and Mission statements are the values of Crawley Community Action.  These are at the heart of what we believe as an organisation, how we work with our </w:t>
      </w:r>
      <w:r w:rsidR="00BF3BA0" w:rsidRPr="00331E80">
        <w:rPr>
          <w:rFonts w:asciiTheme="minorHAnsi" w:hAnsiTheme="minorHAnsi" w:cstheme="minorHAnsi"/>
        </w:rPr>
        <w:t>partners</w:t>
      </w:r>
      <w:r w:rsidRPr="00331E80">
        <w:rPr>
          <w:rFonts w:asciiTheme="minorHAnsi" w:hAnsiTheme="minorHAnsi" w:cstheme="minorHAnsi"/>
        </w:rPr>
        <w:t>, and with our team and volunteers in the organisation. Our Values are:</w:t>
      </w:r>
    </w:p>
    <w:p w14:paraId="3B74B210" w14:textId="77777777" w:rsidR="00FD5567" w:rsidRPr="00331E80" w:rsidRDefault="00FD5567" w:rsidP="00F7681E">
      <w:pPr>
        <w:pStyle w:val="NoSpacing"/>
        <w:spacing w:line="276" w:lineRule="auto"/>
        <w:jc w:val="both"/>
        <w:rPr>
          <w:rFonts w:asciiTheme="minorHAnsi" w:hAnsiTheme="minorHAnsi" w:cstheme="minorHAnsi"/>
        </w:rPr>
      </w:pPr>
    </w:p>
    <w:p w14:paraId="06DFE011" w14:textId="30ECCAC0" w:rsidR="00FD5567" w:rsidRPr="00331E80" w:rsidRDefault="00FD5567" w:rsidP="007F114A">
      <w:pPr>
        <w:pStyle w:val="NoSpacing"/>
        <w:numPr>
          <w:ilvl w:val="0"/>
          <w:numId w:val="23"/>
        </w:numPr>
        <w:spacing w:line="360" w:lineRule="auto"/>
        <w:jc w:val="both"/>
        <w:rPr>
          <w:rFonts w:asciiTheme="minorHAnsi" w:hAnsiTheme="minorHAnsi" w:cstheme="minorHAnsi"/>
        </w:rPr>
      </w:pPr>
      <w:r w:rsidRPr="00331E80">
        <w:rPr>
          <w:rFonts w:asciiTheme="minorHAnsi" w:hAnsiTheme="minorHAnsi" w:cstheme="minorHAnsi"/>
          <w:b/>
          <w:bCs/>
        </w:rPr>
        <w:t xml:space="preserve">equality and diversity </w:t>
      </w:r>
      <w:r w:rsidRPr="00331E80">
        <w:rPr>
          <w:rFonts w:asciiTheme="minorHAnsi" w:hAnsiTheme="minorHAnsi" w:cstheme="minorHAnsi"/>
        </w:rPr>
        <w:t>valuing difference, treating everyone with respect</w:t>
      </w:r>
      <w:r w:rsidR="0005548F" w:rsidRPr="00331E80">
        <w:rPr>
          <w:rFonts w:asciiTheme="minorHAnsi" w:hAnsiTheme="minorHAnsi" w:cstheme="minorHAnsi"/>
        </w:rPr>
        <w:t>.</w:t>
      </w:r>
    </w:p>
    <w:p w14:paraId="55A38DE4" w14:textId="072AFE39" w:rsidR="00FD5567" w:rsidRPr="00331E80" w:rsidRDefault="00FD5567" w:rsidP="007F114A">
      <w:pPr>
        <w:pStyle w:val="NoSpacing"/>
        <w:numPr>
          <w:ilvl w:val="0"/>
          <w:numId w:val="23"/>
        </w:numPr>
        <w:spacing w:line="360" w:lineRule="auto"/>
        <w:jc w:val="both"/>
        <w:rPr>
          <w:rFonts w:asciiTheme="minorHAnsi" w:hAnsiTheme="minorHAnsi" w:cstheme="minorHAnsi"/>
        </w:rPr>
      </w:pPr>
      <w:r w:rsidRPr="00331E80">
        <w:rPr>
          <w:rFonts w:asciiTheme="minorHAnsi" w:hAnsiTheme="minorHAnsi" w:cstheme="minorHAnsi"/>
          <w:b/>
          <w:bCs/>
        </w:rPr>
        <w:t>independenc</w:t>
      </w:r>
      <w:r w:rsidRPr="00331E80">
        <w:rPr>
          <w:rFonts w:asciiTheme="minorHAnsi" w:hAnsiTheme="minorHAnsi" w:cstheme="minorHAnsi"/>
        </w:rPr>
        <w:t>e in our thinking, planning and actions</w:t>
      </w:r>
      <w:r w:rsidR="0005548F" w:rsidRPr="00331E80">
        <w:rPr>
          <w:rFonts w:asciiTheme="minorHAnsi" w:hAnsiTheme="minorHAnsi" w:cstheme="minorHAnsi"/>
        </w:rPr>
        <w:t>.</w:t>
      </w:r>
    </w:p>
    <w:p w14:paraId="7E8759FD" w14:textId="1767755A" w:rsidR="00FD5567" w:rsidRPr="00331E80" w:rsidRDefault="00FD5567" w:rsidP="007F114A">
      <w:pPr>
        <w:pStyle w:val="NoSpacing"/>
        <w:numPr>
          <w:ilvl w:val="0"/>
          <w:numId w:val="23"/>
        </w:numPr>
        <w:spacing w:line="360" w:lineRule="auto"/>
        <w:jc w:val="both"/>
        <w:rPr>
          <w:rFonts w:asciiTheme="minorHAnsi" w:hAnsiTheme="minorHAnsi" w:cstheme="minorHAnsi"/>
        </w:rPr>
      </w:pPr>
      <w:r w:rsidRPr="00331E80">
        <w:rPr>
          <w:rFonts w:asciiTheme="minorHAnsi" w:hAnsiTheme="minorHAnsi" w:cstheme="minorHAnsi"/>
          <w:b/>
          <w:bCs/>
        </w:rPr>
        <w:t>integrity and professionalism</w:t>
      </w:r>
      <w:r w:rsidRPr="00331E80">
        <w:rPr>
          <w:rFonts w:asciiTheme="minorHAnsi" w:hAnsiTheme="minorHAnsi" w:cstheme="minorHAnsi"/>
        </w:rPr>
        <w:t xml:space="preserve"> maintaining high standards</w:t>
      </w:r>
      <w:r w:rsidR="0005548F" w:rsidRPr="00331E80">
        <w:rPr>
          <w:rFonts w:asciiTheme="minorHAnsi" w:hAnsiTheme="minorHAnsi" w:cstheme="minorHAnsi"/>
        </w:rPr>
        <w:t>.</w:t>
      </w:r>
    </w:p>
    <w:p w14:paraId="05911CA1" w14:textId="770DAA59" w:rsidR="00514AD8" w:rsidRPr="00331E80" w:rsidRDefault="00FD5567" w:rsidP="007F114A">
      <w:pPr>
        <w:pStyle w:val="NoSpacing"/>
        <w:numPr>
          <w:ilvl w:val="0"/>
          <w:numId w:val="23"/>
        </w:numPr>
        <w:spacing w:line="360" w:lineRule="auto"/>
        <w:jc w:val="both"/>
        <w:rPr>
          <w:rFonts w:asciiTheme="minorHAnsi" w:hAnsiTheme="minorHAnsi" w:cstheme="minorHAnsi"/>
        </w:rPr>
      </w:pPr>
      <w:r w:rsidRPr="00331E80">
        <w:rPr>
          <w:rFonts w:asciiTheme="minorHAnsi" w:hAnsiTheme="minorHAnsi" w:cstheme="minorHAnsi"/>
          <w:b/>
          <w:bCs/>
        </w:rPr>
        <w:t>a collaborative approach</w:t>
      </w:r>
      <w:r w:rsidRPr="00331E80">
        <w:rPr>
          <w:rFonts w:asciiTheme="minorHAnsi" w:hAnsiTheme="minorHAnsi" w:cstheme="minorHAnsi"/>
        </w:rPr>
        <w:t xml:space="preserve"> to working across our communities</w:t>
      </w:r>
      <w:r w:rsidR="0005548F" w:rsidRPr="00331E80">
        <w:rPr>
          <w:rFonts w:asciiTheme="minorHAnsi" w:hAnsiTheme="minorHAnsi" w:cstheme="minorHAnsi"/>
        </w:rPr>
        <w:t>.</w:t>
      </w:r>
    </w:p>
    <w:p w14:paraId="52FE1E39" w14:textId="77777777" w:rsidR="00514AD8" w:rsidRPr="00331E80" w:rsidRDefault="00514AD8" w:rsidP="00F7681E">
      <w:pPr>
        <w:pStyle w:val="NoSpacing"/>
        <w:spacing w:line="276" w:lineRule="auto"/>
        <w:jc w:val="both"/>
        <w:rPr>
          <w:rFonts w:asciiTheme="minorHAnsi" w:hAnsiTheme="minorHAnsi" w:cstheme="minorHAnsi"/>
        </w:rPr>
      </w:pPr>
    </w:p>
    <w:p w14:paraId="5CFA7E32" w14:textId="77777777" w:rsidR="00DB0680" w:rsidRPr="00331E80" w:rsidRDefault="00DB0680" w:rsidP="00F7681E">
      <w:pPr>
        <w:pStyle w:val="NoSpacing"/>
        <w:spacing w:line="276" w:lineRule="auto"/>
        <w:jc w:val="both"/>
        <w:rPr>
          <w:rFonts w:asciiTheme="minorHAnsi" w:hAnsiTheme="minorHAnsi" w:cstheme="minorHAnsi"/>
        </w:rPr>
      </w:pPr>
    </w:p>
    <w:p w14:paraId="51B8CCD0" w14:textId="77777777" w:rsidR="00FA4534" w:rsidRPr="00331E80" w:rsidRDefault="00FA4534" w:rsidP="00F7681E">
      <w:pPr>
        <w:spacing w:after="0"/>
        <w:rPr>
          <w:rFonts w:cstheme="minorHAnsi"/>
          <w:b/>
        </w:rPr>
      </w:pPr>
      <w:r w:rsidRPr="00331E80">
        <w:rPr>
          <w:rFonts w:cstheme="minorHAnsi"/>
          <w:b/>
        </w:rPr>
        <w:t>Purpose of the role</w:t>
      </w:r>
    </w:p>
    <w:p w14:paraId="636B2158" w14:textId="77777777" w:rsidR="00593E02" w:rsidRPr="00331E80" w:rsidRDefault="00593E02" w:rsidP="00F7681E">
      <w:pPr>
        <w:pStyle w:val="NoSpacing"/>
        <w:spacing w:line="276" w:lineRule="auto"/>
        <w:jc w:val="both"/>
        <w:rPr>
          <w:rFonts w:asciiTheme="minorHAnsi" w:hAnsiTheme="minorHAnsi" w:cstheme="minorHAnsi"/>
        </w:rPr>
      </w:pPr>
    </w:p>
    <w:p w14:paraId="6700086A" w14:textId="1E4A1CEE" w:rsidR="00463392" w:rsidRDefault="001F6CB0" w:rsidP="00F7681E">
      <w:pPr>
        <w:pStyle w:val="NoSpacing"/>
        <w:spacing w:line="276" w:lineRule="auto"/>
        <w:jc w:val="both"/>
        <w:rPr>
          <w:rFonts w:asciiTheme="minorHAnsi" w:hAnsiTheme="minorHAnsi" w:cstheme="minorHAnsi"/>
        </w:rPr>
      </w:pPr>
      <w:r w:rsidRPr="001F6CB0">
        <w:rPr>
          <w:rFonts w:asciiTheme="minorHAnsi" w:hAnsiTheme="minorHAnsi" w:cstheme="minorHAnsi"/>
        </w:rPr>
        <w:t>We are seeking a passionate and empathetic individual, fluent in Chagossian Creole, to work within the Chagossian community in Crawley. The ideal candidate will serve as a Community Organiser, actively listening to and understanding the needs of the Chagossian community. Using this insight, they will support community members in coming together to take positive actions that benefit the local community.</w:t>
      </w:r>
    </w:p>
    <w:p w14:paraId="59D7FF66" w14:textId="77777777" w:rsidR="001F6CB0" w:rsidRPr="00331E80" w:rsidRDefault="001F6CB0" w:rsidP="00F7681E">
      <w:pPr>
        <w:pStyle w:val="NoSpacing"/>
        <w:spacing w:line="276" w:lineRule="auto"/>
        <w:jc w:val="both"/>
        <w:rPr>
          <w:rFonts w:asciiTheme="minorHAnsi" w:hAnsiTheme="minorHAnsi" w:cstheme="minorHAnsi"/>
        </w:rPr>
      </w:pPr>
    </w:p>
    <w:p w14:paraId="768EAD79" w14:textId="77777777" w:rsidR="007C04D8" w:rsidRDefault="00593E02" w:rsidP="00F7681E">
      <w:pPr>
        <w:pStyle w:val="NoSpacing"/>
        <w:spacing w:line="276" w:lineRule="auto"/>
        <w:jc w:val="both"/>
        <w:rPr>
          <w:rFonts w:asciiTheme="minorHAnsi" w:hAnsiTheme="minorHAnsi" w:cstheme="minorHAnsi"/>
        </w:rPr>
      </w:pPr>
      <w:r w:rsidRPr="00331E80">
        <w:rPr>
          <w:rFonts w:asciiTheme="minorHAnsi" w:hAnsiTheme="minorHAnsi" w:cstheme="minorHAnsi"/>
        </w:rPr>
        <w:t xml:space="preserve">Bringing your local knowledge and enthusiasm </w:t>
      </w:r>
      <w:r w:rsidR="00E23F40" w:rsidRPr="00331E80">
        <w:rPr>
          <w:rFonts w:asciiTheme="minorHAnsi" w:hAnsiTheme="minorHAnsi" w:cstheme="minorHAnsi"/>
        </w:rPr>
        <w:t>to support the Chagossian community</w:t>
      </w:r>
      <w:r w:rsidRPr="00331E80">
        <w:rPr>
          <w:rFonts w:asciiTheme="minorHAnsi" w:hAnsiTheme="minorHAnsi" w:cstheme="minorHAnsi"/>
        </w:rPr>
        <w:t>, you will receive</w:t>
      </w:r>
      <w:r w:rsidR="008905FB" w:rsidRPr="00331E80">
        <w:rPr>
          <w:rFonts w:asciiTheme="minorHAnsi" w:hAnsiTheme="minorHAnsi" w:cstheme="minorHAnsi"/>
        </w:rPr>
        <w:t xml:space="preserve"> </w:t>
      </w:r>
      <w:r w:rsidRPr="00331E80">
        <w:rPr>
          <w:rFonts w:asciiTheme="minorHAnsi" w:hAnsiTheme="minorHAnsi" w:cstheme="minorHAnsi"/>
        </w:rPr>
        <w:t xml:space="preserve">comprehensive training and mentoring to develop a wide range of skills and </w:t>
      </w:r>
      <w:r w:rsidR="00607D87" w:rsidRPr="00331E80">
        <w:rPr>
          <w:rFonts w:asciiTheme="minorHAnsi" w:hAnsiTheme="minorHAnsi" w:cstheme="minorHAnsi"/>
        </w:rPr>
        <w:t>experiences</w:t>
      </w:r>
      <w:r w:rsidRPr="00331E80">
        <w:rPr>
          <w:rFonts w:asciiTheme="minorHAnsi" w:hAnsiTheme="minorHAnsi" w:cstheme="minorHAnsi"/>
        </w:rPr>
        <w:t xml:space="preserve"> to provide advice and guidance to enable local Chagossian</w:t>
      </w:r>
      <w:r w:rsidR="00060950" w:rsidRPr="00331E80">
        <w:rPr>
          <w:rFonts w:asciiTheme="minorHAnsi" w:hAnsiTheme="minorHAnsi" w:cstheme="minorHAnsi"/>
        </w:rPr>
        <w:t xml:space="preserve"> community </w:t>
      </w:r>
      <w:r w:rsidRPr="00331E80">
        <w:rPr>
          <w:rFonts w:asciiTheme="minorHAnsi" w:hAnsiTheme="minorHAnsi" w:cstheme="minorHAnsi"/>
        </w:rPr>
        <w:t>projects to start, grow and thrive.</w:t>
      </w:r>
    </w:p>
    <w:p w14:paraId="18CF8996" w14:textId="3BB3AA07" w:rsidR="00593E02" w:rsidRPr="00331E80" w:rsidRDefault="00593E02" w:rsidP="00F7681E">
      <w:pPr>
        <w:pStyle w:val="NoSpacing"/>
        <w:spacing w:line="276" w:lineRule="auto"/>
        <w:jc w:val="both"/>
        <w:rPr>
          <w:rFonts w:asciiTheme="minorHAnsi" w:hAnsiTheme="minorHAnsi" w:cstheme="minorHAnsi"/>
        </w:rPr>
      </w:pPr>
      <w:r w:rsidRPr="00331E80">
        <w:rPr>
          <w:rFonts w:asciiTheme="minorHAnsi" w:hAnsiTheme="minorHAnsi" w:cstheme="minorHAnsi"/>
        </w:rPr>
        <w:lastRenderedPageBreak/>
        <w:t xml:space="preserve">Reporting to the CEO, and working closely with our Community Groups Manager, this is an exciting and rewarding opportunity to make a real and lasting difference to the quality of life for Chagossian </w:t>
      </w:r>
      <w:r w:rsidR="007A0558" w:rsidRPr="00331E80">
        <w:rPr>
          <w:rFonts w:asciiTheme="minorHAnsi" w:hAnsiTheme="minorHAnsi" w:cstheme="minorHAnsi"/>
        </w:rPr>
        <w:t>people</w:t>
      </w:r>
      <w:r w:rsidR="00046896" w:rsidRPr="00331E80">
        <w:rPr>
          <w:rFonts w:asciiTheme="minorHAnsi" w:hAnsiTheme="minorHAnsi" w:cstheme="minorHAnsi"/>
        </w:rPr>
        <w:t xml:space="preserve"> in</w:t>
      </w:r>
      <w:r w:rsidRPr="00331E80">
        <w:rPr>
          <w:rFonts w:asciiTheme="minorHAnsi" w:hAnsiTheme="minorHAnsi" w:cstheme="minorHAnsi"/>
        </w:rPr>
        <w:t xml:space="preserve"> Crawley</w:t>
      </w:r>
    </w:p>
    <w:p w14:paraId="49BF2F76" w14:textId="77777777" w:rsidR="00EF74D5" w:rsidRPr="00331E80" w:rsidRDefault="00EF74D5" w:rsidP="00F7681E">
      <w:pPr>
        <w:spacing w:after="0"/>
        <w:rPr>
          <w:rFonts w:cstheme="minorHAnsi"/>
          <w:b/>
        </w:rPr>
      </w:pPr>
    </w:p>
    <w:p w14:paraId="7BEFC2E5" w14:textId="77777777" w:rsidR="00E35FDC" w:rsidRPr="00331E80" w:rsidRDefault="00E35FDC" w:rsidP="00F7681E">
      <w:pPr>
        <w:pStyle w:val="NoSpacing"/>
        <w:spacing w:line="276" w:lineRule="auto"/>
        <w:rPr>
          <w:rFonts w:asciiTheme="minorHAnsi" w:hAnsiTheme="minorHAnsi" w:cstheme="minorHAnsi"/>
        </w:rPr>
      </w:pPr>
    </w:p>
    <w:p w14:paraId="49BF2F7F" w14:textId="77777777" w:rsidR="000F6D87" w:rsidRPr="00331E80" w:rsidRDefault="000F6D87" w:rsidP="00F7681E">
      <w:pPr>
        <w:pStyle w:val="NoSpacing"/>
        <w:spacing w:line="276" w:lineRule="auto"/>
        <w:rPr>
          <w:rFonts w:asciiTheme="minorHAnsi" w:hAnsiTheme="minorHAnsi" w:cstheme="minorHAnsi"/>
          <w:b/>
          <w:bCs/>
        </w:rPr>
      </w:pPr>
      <w:r w:rsidRPr="00331E80">
        <w:rPr>
          <w:rFonts w:asciiTheme="minorHAnsi" w:hAnsiTheme="minorHAnsi" w:cstheme="minorHAnsi"/>
          <w:b/>
          <w:bCs/>
        </w:rPr>
        <w:t>Key areas of responsibility:</w:t>
      </w:r>
    </w:p>
    <w:p w14:paraId="49BF2F80" w14:textId="0E09F203" w:rsidR="000F6D87" w:rsidRPr="00331E80" w:rsidRDefault="000F6D87" w:rsidP="00F7681E">
      <w:pPr>
        <w:pStyle w:val="NoSpacing"/>
        <w:spacing w:line="276" w:lineRule="auto"/>
        <w:rPr>
          <w:rFonts w:asciiTheme="minorHAnsi" w:hAnsiTheme="minorHAnsi" w:cstheme="minorHAnsi"/>
        </w:rPr>
      </w:pPr>
    </w:p>
    <w:p w14:paraId="2E961211" w14:textId="4E3FD9C3" w:rsidR="00F97101" w:rsidRPr="00331E80" w:rsidRDefault="00F97101" w:rsidP="00F7681E">
      <w:pPr>
        <w:pStyle w:val="NoSpacing"/>
        <w:spacing w:line="276" w:lineRule="auto"/>
        <w:rPr>
          <w:rFonts w:asciiTheme="minorHAnsi" w:hAnsiTheme="minorHAnsi" w:cstheme="minorHAnsi"/>
        </w:rPr>
      </w:pPr>
    </w:p>
    <w:p w14:paraId="7AF1B0E3" w14:textId="140B0867" w:rsidR="00496D18" w:rsidRPr="00125B61" w:rsidRDefault="00496D18" w:rsidP="00125B61">
      <w:pPr>
        <w:pStyle w:val="ListParagraph"/>
        <w:numPr>
          <w:ilvl w:val="0"/>
          <w:numId w:val="25"/>
        </w:numPr>
        <w:rPr>
          <w:rFonts w:cstheme="minorHAnsi"/>
          <w:b/>
          <w:bCs/>
        </w:rPr>
      </w:pPr>
      <w:r w:rsidRPr="00125B61">
        <w:rPr>
          <w:rFonts w:cstheme="minorHAnsi"/>
          <w:b/>
          <w:bCs/>
        </w:rPr>
        <w:t>Welfare and needs of the local community</w:t>
      </w:r>
    </w:p>
    <w:p w14:paraId="251BFF29" w14:textId="77777777" w:rsidR="00496D18" w:rsidRPr="00331E80" w:rsidRDefault="00496D18" w:rsidP="00F7681E">
      <w:pPr>
        <w:rPr>
          <w:rFonts w:cstheme="minorHAnsi"/>
        </w:rPr>
      </w:pPr>
      <w:r w:rsidRPr="00331E80">
        <w:rPr>
          <w:rFonts w:cstheme="minorHAnsi"/>
        </w:rPr>
        <w:t>Providing in-depth advice, information and guidance to the Chagossian community to help inspire local community action and improve the quality of life of residents in Crawley through:</w:t>
      </w:r>
    </w:p>
    <w:p w14:paraId="3E1883C3" w14:textId="77777777" w:rsidR="00496D18" w:rsidRPr="00331E80" w:rsidRDefault="00496D18" w:rsidP="00F7681E">
      <w:pPr>
        <w:numPr>
          <w:ilvl w:val="0"/>
          <w:numId w:val="7"/>
        </w:numPr>
        <w:spacing w:after="160"/>
        <w:ind w:left="720"/>
        <w:rPr>
          <w:rFonts w:cstheme="minorHAnsi"/>
        </w:rPr>
      </w:pPr>
      <w:r w:rsidRPr="00331E80">
        <w:rPr>
          <w:rFonts w:cstheme="minorHAnsi"/>
        </w:rPr>
        <w:t>Identifying local community social, health and wellbeing needs, gaps in current provision and priorities.</w:t>
      </w:r>
    </w:p>
    <w:p w14:paraId="4D83AEB3" w14:textId="77777777" w:rsidR="00496D18" w:rsidRPr="00331E80" w:rsidRDefault="00496D18" w:rsidP="00F7681E">
      <w:pPr>
        <w:numPr>
          <w:ilvl w:val="0"/>
          <w:numId w:val="7"/>
        </w:numPr>
        <w:spacing w:after="160"/>
        <w:ind w:left="720"/>
        <w:rPr>
          <w:rFonts w:cstheme="minorHAnsi"/>
        </w:rPr>
      </w:pPr>
      <w:r w:rsidRPr="00331E80">
        <w:rPr>
          <w:rFonts w:cstheme="minorHAnsi"/>
        </w:rPr>
        <w:t>Helping the Chagossian community to celebrate and share their culture and heritage.</w:t>
      </w:r>
    </w:p>
    <w:p w14:paraId="4FD1E138" w14:textId="77777777" w:rsidR="00496D18" w:rsidRPr="00331E80" w:rsidRDefault="00496D18" w:rsidP="00F7681E">
      <w:pPr>
        <w:numPr>
          <w:ilvl w:val="0"/>
          <w:numId w:val="7"/>
        </w:numPr>
        <w:spacing w:after="160"/>
        <w:ind w:left="720"/>
        <w:rPr>
          <w:rFonts w:cstheme="minorHAnsi"/>
        </w:rPr>
      </w:pPr>
      <w:r w:rsidRPr="00331E80">
        <w:rPr>
          <w:rFonts w:cstheme="minorHAnsi"/>
        </w:rPr>
        <w:t>Promoting and connecting the community to local social, economic, health and wellbeing services and activities.</w:t>
      </w:r>
    </w:p>
    <w:p w14:paraId="41B9F32A" w14:textId="7FEC4FDA" w:rsidR="00496D18" w:rsidRPr="00331E80" w:rsidRDefault="00496D18" w:rsidP="00F7681E">
      <w:pPr>
        <w:numPr>
          <w:ilvl w:val="0"/>
          <w:numId w:val="7"/>
        </w:numPr>
        <w:spacing w:after="160"/>
        <w:ind w:left="720"/>
        <w:rPr>
          <w:rFonts w:cstheme="minorHAnsi"/>
        </w:rPr>
      </w:pPr>
      <w:r w:rsidRPr="00331E80">
        <w:rPr>
          <w:rFonts w:cstheme="minorHAnsi"/>
        </w:rPr>
        <w:t>Building the skills, knowledge and ability of local community groups to be more effective and sustainable and better connected.</w:t>
      </w:r>
    </w:p>
    <w:p w14:paraId="15B27996" w14:textId="77777777" w:rsidR="00496D18" w:rsidRPr="00331E80" w:rsidRDefault="00496D18" w:rsidP="00F7681E">
      <w:pPr>
        <w:numPr>
          <w:ilvl w:val="0"/>
          <w:numId w:val="7"/>
        </w:numPr>
        <w:spacing w:after="160"/>
        <w:ind w:left="720"/>
        <w:rPr>
          <w:rFonts w:cstheme="minorHAnsi"/>
        </w:rPr>
      </w:pPr>
      <w:r w:rsidRPr="00331E80">
        <w:rPr>
          <w:rFonts w:cstheme="minorHAnsi"/>
        </w:rPr>
        <w:t xml:space="preserve">Giving voice to local people and empowering them to make positive changes in their community. </w:t>
      </w:r>
    </w:p>
    <w:p w14:paraId="0291E18A" w14:textId="31861A7D" w:rsidR="00F97101" w:rsidRPr="00331E80" w:rsidRDefault="00F97101" w:rsidP="00F7681E">
      <w:pPr>
        <w:pStyle w:val="NoSpacing"/>
        <w:spacing w:line="276" w:lineRule="auto"/>
        <w:rPr>
          <w:rFonts w:asciiTheme="minorHAnsi" w:hAnsiTheme="minorHAnsi" w:cstheme="minorHAnsi"/>
        </w:rPr>
      </w:pPr>
    </w:p>
    <w:p w14:paraId="33D592D4" w14:textId="236E941A" w:rsidR="00F97101" w:rsidRPr="00331E80" w:rsidRDefault="00F97101" w:rsidP="00F7681E">
      <w:pPr>
        <w:pStyle w:val="NoSpacing"/>
        <w:spacing w:line="276" w:lineRule="auto"/>
        <w:rPr>
          <w:rFonts w:asciiTheme="minorHAnsi" w:hAnsiTheme="minorHAnsi" w:cstheme="minorHAnsi"/>
        </w:rPr>
      </w:pPr>
    </w:p>
    <w:p w14:paraId="7CFB3D42" w14:textId="675DE654" w:rsidR="00606216" w:rsidRPr="00125B61" w:rsidRDefault="00125B61" w:rsidP="00125B61">
      <w:pPr>
        <w:pStyle w:val="ListParagraph"/>
        <w:numPr>
          <w:ilvl w:val="0"/>
          <w:numId w:val="25"/>
        </w:numPr>
        <w:rPr>
          <w:rFonts w:cstheme="minorHAnsi"/>
          <w:b/>
        </w:rPr>
      </w:pPr>
      <w:r w:rsidRPr="00125B61">
        <w:rPr>
          <w:rFonts w:cstheme="minorHAnsi"/>
          <w:b/>
          <w:bCs/>
        </w:rPr>
        <w:t>Support</w:t>
      </w:r>
      <w:r w:rsidR="00606216" w:rsidRPr="00125B61">
        <w:rPr>
          <w:rFonts w:cstheme="minorHAnsi"/>
          <w:b/>
        </w:rPr>
        <w:t xml:space="preserve"> and development for the local Chagossian community</w:t>
      </w:r>
    </w:p>
    <w:p w14:paraId="4D69F966" w14:textId="32D1E275" w:rsidR="00606216" w:rsidRPr="00331E80" w:rsidRDefault="00606216" w:rsidP="00F7681E">
      <w:pPr>
        <w:numPr>
          <w:ilvl w:val="0"/>
          <w:numId w:val="8"/>
        </w:numPr>
        <w:spacing w:after="160"/>
        <w:ind w:left="720"/>
        <w:rPr>
          <w:rFonts w:cstheme="minorHAnsi"/>
        </w:rPr>
      </w:pPr>
      <w:r w:rsidRPr="00331E80">
        <w:rPr>
          <w:rFonts w:cstheme="minorHAnsi"/>
        </w:rPr>
        <w:t xml:space="preserve">Work closely with the community to support the creation, development and growth of new </w:t>
      </w:r>
      <w:r w:rsidR="006D614F" w:rsidRPr="00331E80">
        <w:rPr>
          <w:rFonts w:cstheme="minorHAnsi"/>
        </w:rPr>
        <w:t>community</w:t>
      </w:r>
      <w:r w:rsidRPr="00331E80">
        <w:rPr>
          <w:rFonts w:cstheme="minorHAnsi"/>
        </w:rPr>
        <w:t xml:space="preserve"> initiatives and projects.</w:t>
      </w:r>
    </w:p>
    <w:p w14:paraId="75919199" w14:textId="5CEF9C03" w:rsidR="00606216" w:rsidRPr="00331E80" w:rsidRDefault="00606216" w:rsidP="00F7681E">
      <w:pPr>
        <w:numPr>
          <w:ilvl w:val="0"/>
          <w:numId w:val="8"/>
        </w:numPr>
        <w:spacing w:after="160"/>
        <w:ind w:left="720"/>
        <w:rPr>
          <w:rFonts w:cstheme="minorHAnsi"/>
        </w:rPr>
      </w:pPr>
      <w:r w:rsidRPr="00331E80">
        <w:rPr>
          <w:rFonts w:cstheme="minorHAnsi"/>
        </w:rPr>
        <w:t>Engage and support local groups to be more effective, resilient and sustainable and achieve their potential in addressing positive change.</w:t>
      </w:r>
    </w:p>
    <w:p w14:paraId="6C8B88B9" w14:textId="1C90B098" w:rsidR="00606216" w:rsidRPr="00331E80" w:rsidRDefault="00606216" w:rsidP="00F7681E">
      <w:pPr>
        <w:numPr>
          <w:ilvl w:val="0"/>
          <w:numId w:val="8"/>
        </w:numPr>
        <w:spacing w:after="160"/>
        <w:ind w:left="720"/>
        <w:rPr>
          <w:rFonts w:cstheme="minorHAnsi"/>
        </w:rPr>
      </w:pPr>
      <w:r w:rsidRPr="00331E80">
        <w:rPr>
          <w:rFonts w:cstheme="minorHAnsi"/>
        </w:rPr>
        <w:t>Support organisations to work in partnership with each other for the good of the community.</w:t>
      </w:r>
    </w:p>
    <w:p w14:paraId="40092202" w14:textId="1BA1B6FD" w:rsidR="00606216" w:rsidRPr="00331E80" w:rsidRDefault="00606216" w:rsidP="00F7681E">
      <w:pPr>
        <w:numPr>
          <w:ilvl w:val="0"/>
          <w:numId w:val="8"/>
        </w:numPr>
        <w:spacing w:after="160"/>
        <w:ind w:left="720"/>
        <w:rPr>
          <w:rFonts w:cstheme="minorHAnsi"/>
        </w:rPr>
      </w:pPr>
      <w:r w:rsidRPr="00331E80">
        <w:rPr>
          <w:rFonts w:cstheme="minorHAnsi"/>
        </w:rPr>
        <w:t xml:space="preserve">Build positive relationships with key local stakeholders, including </w:t>
      </w:r>
      <w:r w:rsidR="0083397E" w:rsidRPr="00331E80">
        <w:rPr>
          <w:rFonts w:cstheme="minorHAnsi"/>
        </w:rPr>
        <w:t xml:space="preserve">the </w:t>
      </w:r>
      <w:r w:rsidRPr="00331E80">
        <w:rPr>
          <w:rFonts w:cstheme="minorHAnsi"/>
        </w:rPr>
        <w:t>local authority</w:t>
      </w:r>
      <w:r w:rsidR="0083397E" w:rsidRPr="00331E80">
        <w:rPr>
          <w:rFonts w:cstheme="minorHAnsi"/>
        </w:rPr>
        <w:t>, health services and other agencies</w:t>
      </w:r>
      <w:r w:rsidR="00A66D35" w:rsidRPr="00331E80">
        <w:rPr>
          <w:rFonts w:cstheme="minorHAnsi"/>
        </w:rPr>
        <w:t xml:space="preserve"> for the benefit of the community. </w:t>
      </w:r>
    </w:p>
    <w:p w14:paraId="396A89DB" w14:textId="77777777" w:rsidR="00606216" w:rsidRPr="00331E80" w:rsidRDefault="00606216" w:rsidP="00F7681E">
      <w:pPr>
        <w:numPr>
          <w:ilvl w:val="0"/>
          <w:numId w:val="8"/>
        </w:numPr>
        <w:spacing w:after="160"/>
        <w:ind w:left="720"/>
        <w:rPr>
          <w:rFonts w:cstheme="minorHAnsi"/>
        </w:rPr>
      </w:pPr>
      <w:r w:rsidRPr="00331E80">
        <w:rPr>
          <w:rFonts w:cstheme="minorHAnsi"/>
        </w:rPr>
        <w:t xml:space="preserve">Promoting Chagossian-led and related community events through CCA’s website and social media channels. </w:t>
      </w:r>
    </w:p>
    <w:p w14:paraId="062CDF94" w14:textId="7AF1E7B4" w:rsidR="00606216" w:rsidRDefault="00606216" w:rsidP="00F7681E">
      <w:pPr>
        <w:numPr>
          <w:ilvl w:val="0"/>
          <w:numId w:val="9"/>
        </w:numPr>
        <w:spacing w:after="160"/>
        <w:ind w:left="720"/>
        <w:rPr>
          <w:rFonts w:cstheme="minorHAnsi"/>
          <w:bCs/>
        </w:rPr>
      </w:pPr>
      <w:r w:rsidRPr="00331E80">
        <w:rPr>
          <w:rFonts w:cstheme="minorHAnsi"/>
          <w:bCs/>
        </w:rPr>
        <w:t>Work with external partners to ensure the success of the S</w:t>
      </w:r>
      <w:r w:rsidR="00BA3249">
        <w:rPr>
          <w:rFonts w:cstheme="minorHAnsi"/>
          <w:bCs/>
        </w:rPr>
        <w:t>ussex Community Foundation’s</w:t>
      </w:r>
      <w:r w:rsidRPr="00331E80">
        <w:rPr>
          <w:rFonts w:cstheme="minorHAnsi"/>
          <w:bCs/>
        </w:rPr>
        <w:t xml:space="preserve"> Chagossian Fund. </w:t>
      </w:r>
    </w:p>
    <w:p w14:paraId="607C099B" w14:textId="77777777" w:rsidR="0027674B" w:rsidRPr="00331E80" w:rsidRDefault="0027674B" w:rsidP="0027674B">
      <w:pPr>
        <w:spacing w:after="160"/>
        <w:ind w:left="720"/>
        <w:rPr>
          <w:rFonts w:cstheme="minorHAnsi"/>
          <w:bCs/>
        </w:rPr>
      </w:pPr>
    </w:p>
    <w:p w14:paraId="0075DFA5" w14:textId="724CC526" w:rsidR="00606216" w:rsidRPr="00331E80" w:rsidRDefault="00DB3731" w:rsidP="00F7681E">
      <w:pPr>
        <w:rPr>
          <w:rFonts w:cstheme="minorHAnsi"/>
          <w:b/>
          <w:bCs/>
        </w:rPr>
      </w:pPr>
      <w:r w:rsidRPr="00331E80">
        <w:rPr>
          <w:rFonts w:cstheme="minorHAnsi"/>
          <w:b/>
          <w:bCs/>
        </w:rPr>
        <w:lastRenderedPageBreak/>
        <w:t>3</w:t>
      </w:r>
      <w:r w:rsidR="00606216" w:rsidRPr="00331E80">
        <w:rPr>
          <w:rFonts w:cstheme="minorHAnsi"/>
          <w:b/>
          <w:bCs/>
        </w:rPr>
        <w:t xml:space="preserve">. General </w:t>
      </w:r>
    </w:p>
    <w:p w14:paraId="45117990" w14:textId="77E07047" w:rsidR="00606216" w:rsidRPr="00331E80" w:rsidRDefault="00606216" w:rsidP="00F7681E">
      <w:pPr>
        <w:numPr>
          <w:ilvl w:val="0"/>
          <w:numId w:val="10"/>
        </w:numPr>
        <w:spacing w:after="160"/>
        <w:ind w:left="720"/>
        <w:rPr>
          <w:rFonts w:cstheme="minorHAnsi"/>
          <w:bCs/>
        </w:rPr>
      </w:pPr>
      <w:r w:rsidRPr="00331E80">
        <w:rPr>
          <w:rFonts w:cstheme="minorHAnsi"/>
          <w:bCs/>
        </w:rPr>
        <w:t xml:space="preserve">To develop and maintain effective monitoring and evaluation systems to track impact of </w:t>
      </w:r>
      <w:r w:rsidR="00670280">
        <w:rPr>
          <w:rFonts w:cstheme="minorHAnsi"/>
          <w:bCs/>
        </w:rPr>
        <w:t>project work</w:t>
      </w:r>
      <w:r w:rsidRPr="00331E80">
        <w:rPr>
          <w:rFonts w:cstheme="minorHAnsi"/>
          <w:bCs/>
        </w:rPr>
        <w:t>,</w:t>
      </w:r>
      <w:r w:rsidR="00670280">
        <w:rPr>
          <w:rFonts w:cstheme="minorHAnsi"/>
          <w:bCs/>
        </w:rPr>
        <w:t xml:space="preserve"> and to help</w:t>
      </w:r>
      <w:r w:rsidRPr="00331E80">
        <w:rPr>
          <w:rFonts w:cstheme="minorHAnsi"/>
          <w:bCs/>
        </w:rPr>
        <w:t xml:space="preserve"> identify trends and issues affecting the Chagossian community.</w:t>
      </w:r>
    </w:p>
    <w:p w14:paraId="4A7151C3" w14:textId="77777777" w:rsidR="00606216" w:rsidRPr="00331E80" w:rsidRDefault="00606216" w:rsidP="00F7681E">
      <w:pPr>
        <w:numPr>
          <w:ilvl w:val="0"/>
          <w:numId w:val="10"/>
        </w:numPr>
        <w:spacing w:after="160"/>
        <w:ind w:left="720"/>
        <w:rPr>
          <w:rFonts w:cstheme="minorHAnsi"/>
          <w:bCs/>
        </w:rPr>
      </w:pPr>
      <w:r w:rsidRPr="00331E80">
        <w:rPr>
          <w:rFonts w:cstheme="minorHAnsi"/>
        </w:rPr>
        <w:t>Contribute to external communications including success stories and examples of effective collaborative working.</w:t>
      </w:r>
    </w:p>
    <w:p w14:paraId="785A855F" w14:textId="77777777" w:rsidR="00606216" w:rsidRPr="00331E80" w:rsidRDefault="00606216" w:rsidP="00F7681E">
      <w:pPr>
        <w:numPr>
          <w:ilvl w:val="0"/>
          <w:numId w:val="10"/>
        </w:numPr>
        <w:spacing w:after="160"/>
        <w:ind w:left="720"/>
        <w:rPr>
          <w:rFonts w:cstheme="minorHAnsi"/>
          <w:bCs/>
        </w:rPr>
      </w:pPr>
      <w:r w:rsidRPr="00331E80">
        <w:rPr>
          <w:rFonts w:cstheme="minorHAnsi"/>
        </w:rPr>
        <w:t>Attend relevant internal team meetings and external outreach events.</w:t>
      </w:r>
    </w:p>
    <w:p w14:paraId="43BB7E0E" w14:textId="77777777" w:rsidR="00606216" w:rsidRPr="00331E80" w:rsidRDefault="00606216" w:rsidP="00F7681E">
      <w:pPr>
        <w:numPr>
          <w:ilvl w:val="0"/>
          <w:numId w:val="10"/>
        </w:numPr>
        <w:spacing w:after="160"/>
        <w:ind w:left="720"/>
        <w:rPr>
          <w:rFonts w:cstheme="minorHAnsi"/>
          <w:bCs/>
        </w:rPr>
      </w:pPr>
      <w:r w:rsidRPr="00331E80">
        <w:rPr>
          <w:rFonts w:cstheme="minorHAnsi"/>
        </w:rPr>
        <w:t>Work in accordance with Crawley Community Action policies and procedures, including Equal Opportunities and Diversity and Health and Safety.</w:t>
      </w:r>
    </w:p>
    <w:p w14:paraId="0ADFB256" w14:textId="77777777" w:rsidR="00606216" w:rsidRPr="00331E80" w:rsidRDefault="00606216" w:rsidP="00F7681E">
      <w:pPr>
        <w:numPr>
          <w:ilvl w:val="0"/>
          <w:numId w:val="22"/>
        </w:numPr>
        <w:spacing w:after="160"/>
        <w:rPr>
          <w:rFonts w:cstheme="minorHAnsi"/>
          <w:b/>
        </w:rPr>
      </w:pPr>
      <w:r w:rsidRPr="00331E80">
        <w:rPr>
          <w:rFonts w:cstheme="minorHAnsi"/>
        </w:rPr>
        <w:t>To be prepared to work flexibly, including evenings and weekends as required.</w:t>
      </w:r>
    </w:p>
    <w:p w14:paraId="42C93926" w14:textId="77777777" w:rsidR="00606216" w:rsidRPr="00331E80" w:rsidRDefault="00606216" w:rsidP="00F7681E">
      <w:pPr>
        <w:rPr>
          <w:rFonts w:cstheme="minorHAnsi"/>
        </w:rPr>
      </w:pPr>
    </w:p>
    <w:p w14:paraId="64346F0D" w14:textId="77777777" w:rsidR="00F97101" w:rsidRPr="00331E80" w:rsidRDefault="00F97101" w:rsidP="00F7681E">
      <w:pPr>
        <w:pStyle w:val="NoSpacing"/>
        <w:spacing w:line="276" w:lineRule="auto"/>
        <w:rPr>
          <w:rFonts w:asciiTheme="minorHAnsi" w:hAnsiTheme="minorHAnsi" w:cstheme="minorHAnsi"/>
        </w:rPr>
      </w:pPr>
    </w:p>
    <w:p w14:paraId="3E91A123" w14:textId="77777777" w:rsidR="005927FD" w:rsidRDefault="005927FD" w:rsidP="00F7681E">
      <w:pPr>
        <w:spacing w:after="0"/>
        <w:rPr>
          <w:rFonts w:cstheme="minorHAnsi"/>
        </w:rPr>
      </w:pPr>
    </w:p>
    <w:p w14:paraId="00B82AD4" w14:textId="77777777" w:rsidR="00A1591C" w:rsidRDefault="00A1591C" w:rsidP="00F7681E">
      <w:pPr>
        <w:spacing w:after="0"/>
        <w:rPr>
          <w:rFonts w:cstheme="minorHAnsi"/>
        </w:rPr>
      </w:pPr>
    </w:p>
    <w:p w14:paraId="72647D6D" w14:textId="77777777" w:rsidR="00A1591C" w:rsidRDefault="00A1591C" w:rsidP="00F7681E">
      <w:pPr>
        <w:spacing w:after="0"/>
        <w:rPr>
          <w:rFonts w:cstheme="minorHAnsi"/>
        </w:rPr>
      </w:pPr>
    </w:p>
    <w:p w14:paraId="117CF8E6" w14:textId="77777777" w:rsidR="00A1591C" w:rsidRDefault="00A1591C" w:rsidP="00F7681E">
      <w:pPr>
        <w:spacing w:after="0"/>
        <w:rPr>
          <w:rFonts w:cstheme="minorHAnsi"/>
        </w:rPr>
      </w:pPr>
    </w:p>
    <w:p w14:paraId="00340DD1" w14:textId="77777777" w:rsidR="00A1591C" w:rsidRDefault="00A1591C" w:rsidP="00F7681E">
      <w:pPr>
        <w:spacing w:after="0"/>
        <w:rPr>
          <w:rFonts w:cstheme="minorHAnsi"/>
        </w:rPr>
      </w:pPr>
    </w:p>
    <w:p w14:paraId="4D15B52A" w14:textId="77777777" w:rsidR="00A1591C" w:rsidRDefault="00A1591C" w:rsidP="00F7681E">
      <w:pPr>
        <w:spacing w:after="0"/>
        <w:rPr>
          <w:rFonts w:cstheme="minorHAnsi"/>
        </w:rPr>
      </w:pPr>
    </w:p>
    <w:p w14:paraId="5FB38450" w14:textId="77777777" w:rsidR="00A1591C" w:rsidRDefault="00A1591C" w:rsidP="00F7681E">
      <w:pPr>
        <w:spacing w:after="0"/>
        <w:rPr>
          <w:rFonts w:cstheme="minorHAnsi"/>
        </w:rPr>
      </w:pPr>
    </w:p>
    <w:p w14:paraId="4EDDC95E" w14:textId="77777777" w:rsidR="00A1591C" w:rsidRDefault="00A1591C" w:rsidP="00F7681E">
      <w:pPr>
        <w:spacing w:after="0"/>
        <w:rPr>
          <w:rFonts w:cstheme="minorHAnsi"/>
        </w:rPr>
      </w:pPr>
    </w:p>
    <w:p w14:paraId="1753192D" w14:textId="77777777" w:rsidR="00A1591C" w:rsidRDefault="00A1591C" w:rsidP="00F7681E">
      <w:pPr>
        <w:spacing w:after="0"/>
        <w:rPr>
          <w:rFonts w:cstheme="minorHAnsi"/>
        </w:rPr>
      </w:pPr>
    </w:p>
    <w:p w14:paraId="2531B8C4" w14:textId="77777777" w:rsidR="00A1591C" w:rsidRDefault="00A1591C" w:rsidP="00F7681E">
      <w:pPr>
        <w:spacing w:after="0"/>
        <w:rPr>
          <w:rFonts w:cstheme="minorHAnsi"/>
        </w:rPr>
      </w:pPr>
    </w:p>
    <w:p w14:paraId="6B1C2E70" w14:textId="77777777" w:rsidR="00A1591C" w:rsidRDefault="00A1591C" w:rsidP="00F7681E">
      <w:pPr>
        <w:spacing w:after="0"/>
        <w:rPr>
          <w:rFonts w:cstheme="minorHAnsi"/>
        </w:rPr>
      </w:pPr>
    </w:p>
    <w:p w14:paraId="17FAD745" w14:textId="77777777" w:rsidR="00A1591C" w:rsidRDefault="00A1591C" w:rsidP="00F7681E">
      <w:pPr>
        <w:spacing w:after="0"/>
        <w:rPr>
          <w:rFonts w:cstheme="minorHAnsi"/>
        </w:rPr>
      </w:pPr>
    </w:p>
    <w:p w14:paraId="4DB81F80" w14:textId="77777777" w:rsidR="00A1591C" w:rsidRDefault="00A1591C" w:rsidP="00F7681E">
      <w:pPr>
        <w:spacing w:after="0"/>
        <w:rPr>
          <w:rFonts w:cstheme="minorHAnsi"/>
        </w:rPr>
      </w:pPr>
    </w:p>
    <w:p w14:paraId="4E45E46C" w14:textId="77777777" w:rsidR="00A1591C" w:rsidRDefault="00A1591C" w:rsidP="00F7681E">
      <w:pPr>
        <w:spacing w:after="0"/>
        <w:rPr>
          <w:rFonts w:cstheme="minorHAnsi"/>
        </w:rPr>
      </w:pPr>
    </w:p>
    <w:p w14:paraId="6D319E90" w14:textId="77777777" w:rsidR="00A1591C" w:rsidRPr="00331E80" w:rsidRDefault="00A1591C" w:rsidP="00F7681E">
      <w:pPr>
        <w:spacing w:after="0"/>
        <w:rPr>
          <w:rFonts w:cstheme="minorHAnsi"/>
        </w:rPr>
      </w:pPr>
    </w:p>
    <w:p w14:paraId="63C9B6A3" w14:textId="77777777" w:rsidR="005927FD" w:rsidRPr="00331E80" w:rsidRDefault="005927FD" w:rsidP="00F7681E">
      <w:pPr>
        <w:spacing w:after="0"/>
        <w:rPr>
          <w:rFonts w:cstheme="minorHAnsi"/>
        </w:rPr>
      </w:pPr>
    </w:p>
    <w:p w14:paraId="0ECA9CCC" w14:textId="77777777" w:rsidR="005927FD" w:rsidRPr="00331E80" w:rsidRDefault="005927FD" w:rsidP="00F7681E">
      <w:pPr>
        <w:spacing w:after="0"/>
        <w:rPr>
          <w:rFonts w:cstheme="minorHAnsi"/>
        </w:rPr>
      </w:pPr>
    </w:p>
    <w:p w14:paraId="7B79A340" w14:textId="77777777" w:rsidR="005927FD" w:rsidRPr="00331E80" w:rsidRDefault="005927FD" w:rsidP="00F7681E">
      <w:pPr>
        <w:spacing w:after="0"/>
        <w:rPr>
          <w:rFonts w:cstheme="minorHAnsi"/>
        </w:rPr>
      </w:pPr>
    </w:p>
    <w:p w14:paraId="25F1B3CA" w14:textId="77777777" w:rsidR="005927FD" w:rsidRPr="00331E80" w:rsidRDefault="005927FD" w:rsidP="00F7681E">
      <w:pPr>
        <w:spacing w:after="0"/>
        <w:rPr>
          <w:rFonts w:cstheme="minorHAnsi"/>
        </w:rPr>
      </w:pPr>
    </w:p>
    <w:p w14:paraId="2920CC10" w14:textId="77777777" w:rsidR="005927FD" w:rsidRPr="00331E80" w:rsidRDefault="005927FD" w:rsidP="00F7681E">
      <w:pPr>
        <w:spacing w:after="0"/>
        <w:rPr>
          <w:rFonts w:cstheme="minorHAnsi"/>
        </w:rPr>
      </w:pPr>
    </w:p>
    <w:p w14:paraId="64DC7013" w14:textId="77777777" w:rsidR="005927FD" w:rsidRPr="00331E80" w:rsidRDefault="005927FD" w:rsidP="00F7681E">
      <w:pPr>
        <w:spacing w:after="0"/>
        <w:rPr>
          <w:rFonts w:cstheme="minorHAnsi"/>
        </w:rPr>
      </w:pPr>
    </w:p>
    <w:p w14:paraId="48CCCDFD" w14:textId="77777777" w:rsidR="005927FD" w:rsidRDefault="005927FD" w:rsidP="00F7681E">
      <w:pPr>
        <w:spacing w:after="0"/>
        <w:rPr>
          <w:rFonts w:cstheme="minorHAnsi"/>
        </w:rPr>
      </w:pPr>
    </w:p>
    <w:p w14:paraId="1D859ADA" w14:textId="77777777" w:rsidR="007C04D8" w:rsidRDefault="007C04D8" w:rsidP="00F7681E">
      <w:pPr>
        <w:spacing w:after="0"/>
        <w:rPr>
          <w:rFonts w:cstheme="minorHAnsi"/>
        </w:rPr>
      </w:pPr>
    </w:p>
    <w:p w14:paraId="7186161B" w14:textId="77777777" w:rsidR="007C04D8" w:rsidRDefault="007C04D8" w:rsidP="00F7681E">
      <w:pPr>
        <w:spacing w:after="0"/>
        <w:rPr>
          <w:rFonts w:cstheme="minorHAnsi"/>
        </w:rPr>
      </w:pPr>
    </w:p>
    <w:p w14:paraId="7F306D6D" w14:textId="77777777" w:rsidR="007C04D8" w:rsidRPr="00331E80" w:rsidRDefault="007C04D8" w:rsidP="00F7681E">
      <w:pPr>
        <w:spacing w:after="0"/>
        <w:rPr>
          <w:rFonts w:cstheme="minorHAnsi"/>
        </w:rPr>
      </w:pPr>
    </w:p>
    <w:p w14:paraId="57DCFEF3" w14:textId="77777777" w:rsidR="005927FD" w:rsidRPr="00331E80" w:rsidRDefault="005927FD" w:rsidP="00F7681E">
      <w:pPr>
        <w:spacing w:after="0"/>
        <w:rPr>
          <w:rFonts w:cstheme="minorHAnsi"/>
        </w:rPr>
      </w:pPr>
    </w:p>
    <w:p w14:paraId="7617C487" w14:textId="77777777" w:rsidR="005927FD" w:rsidRPr="00331E80" w:rsidRDefault="005927FD" w:rsidP="00F7681E">
      <w:pPr>
        <w:spacing w:after="0"/>
        <w:rPr>
          <w:rFonts w:cstheme="minorHAnsi"/>
        </w:rPr>
      </w:pPr>
    </w:p>
    <w:p w14:paraId="63D1E672" w14:textId="77777777" w:rsidR="005927FD" w:rsidRPr="00331E80" w:rsidRDefault="005927FD" w:rsidP="00F7681E">
      <w:pPr>
        <w:spacing w:after="0"/>
        <w:rPr>
          <w:rFonts w:cstheme="minorHAnsi"/>
        </w:rPr>
      </w:pPr>
    </w:p>
    <w:p w14:paraId="3900B9B4" w14:textId="77777777" w:rsidR="001734B9" w:rsidRDefault="001734B9" w:rsidP="00F7681E">
      <w:pPr>
        <w:spacing w:after="0"/>
        <w:rPr>
          <w:rFonts w:cstheme="minorHAnsi"/>
        </w:rPr>
      </w:pPr>
    </w:p>
    <w:p w14:paraId="31A55E5D" w14:textId="21AB058D" w:rsidR="005927FD" w:rsidRPr="001734B9" w:rsidRDefault="005927FD" w:rsidP="007C04D8">
      <w:pPr>
        <w:spacing w:after="0"/>
        <w:jc w:val="center"/>
        <w:rPr>
          <w:rFonts w:cstheme="minorHAnsi"/>
          <w:b/>
          <w:bCs/>
          <w:sz w:val="24"/>
          <w:szCs w:val="24"/>
        </w:rPr>
      </w:pPr>
      <w:r w:rsidRPr="001734B9">
        <w:rPr>
          <w:rFonts w:cstheme="minorHAnsi"/>
          <w:b/>
          <w:bCs/>
          <w:sz w:val="24"/>
          <w:szCs w:val="24"/>
        </w:rPr>
        <w:lastRenderedPageBreak/>
        <w:t>Person Specification</w:t>
      </w:r>
    </w:p>
    <w:p w14:paraId="7453055B" w14:textId="77777777" w:rsidR="005927FD" w:rsidRPr="00DC2FC0" w:rsidRDefault="005927FD" w:rsidP="00F7681E">
      <w:pPr>
        <w:spacing w:after="0"/>
        <w:rPr>
          <w:rFonts w:cstheme="minorHAnsi"/>
          <w:sz w:val="20"/>
          <w:szCs w:val="20"/>
        </w:rPr>
      </w:pPr>
    </w:p>
    <w:tbl>
      <w:tblPr>
        <w:tblW w:w="104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961"/>
        <w:gridCol w:w="4049"/>
      </w:tblGrid>
      <w:tr w:rsidR="005927FD" w:rsidRPr="00DC2FC0" w14:paraId="783F6CF1" w14:textId="77777777" w:rsidTr="008C3A76">
        <w:tc>
          <w:tcPr>
            <w:tcW w:w="1418" w:type="dxa"/>
          </w:tcPr>
          <w:p w14:paraId="5D864890" w14:textId="77777777" w:rsidR="005927FD" w:rsidRPr="00DC2FC0" w:rsidRDefault="005927FD" w:rsidP="00DD3952">
            <w:pPr>
              <w:spacing w:after="0" w:line="240" w:lineRule="auto"/>
              <w:rPr>
                <w:rFonts w:eastAsia="Arial" w:cstheme="minorHAnsi"/>
                <w:b/>
                <w:sz w:val="20"/>
                <w:szCs w:val="20"/>
              </w:rPr>
            </w:pPr>
          </w:p>
        </w:tc>
        <w:tc>
          <w:tcPr>
            <w:tcW w:w="4961" w:type="dxa"/>
          </w:tcPr>
          <w:p w14:paraId="039AA5E4" w14:textId="77777777" w:rsidR="005927FD" w:rsidRPr="00DC2FC0" w:rsidRDefault="005927FD" w:rsidP="00DD3952">
            <w:pPr>
              <w:spacing w:after="0" w:line="240" w:lineRule="auto"/>
              <w:jc w:val="center"/>
              <w:rPr>
                <w:rFonts w:eastAsia="Arial" w:cstheme="minorHAnsi"/>
                <w:b/>
                <w:sz w:val="20"/>
                <w:szCs w:val="20"/>
              </w:rPr>
            </w:pPr>
            <w:r w:rsidRPr="00DC2FC0">
              <w:rPr>
                <w:rFonts w:eastAsia="Arial" w:cstheme="minorHAnsi"/>
                <w:b/>
                <w:sz w:val="20"/>
                <w:szCs w:val="20"/>
              </w:rPr>
              <w:t>Essential</w:t>
            </w:r>
          </w:p>
          <w:p w14:paraId="5EDACCAE" w14:textId="77777777" w:rsidR="005927FD" w:rsidRPr="00DC2FC0" w:rsidRDefault="005927FD" w:rsidP="00DD3952">
            <w:pPr>
              <w:spacing w:after="0" w:line="240" w:lineRule="auto"/>
              <w:rPr>
                <w:rFonts w:eastAsia="Arial" w:cstheme="minorHAnsi"/>
                <w:b/>
                <w:sz w:val="20"/>
                <w:szCs w:val="20"/>
              </w:rPr>
            </w:pPr>
          </w:p>
        </w:tc>
        <w:tc>
          <w:tcPr>
            <w:tcW w:w="4049" w:type="dxa"/>
          </w:tcPr>
          <w:p w14:paraId="0AEB198A" w14:textId="77777777" w:rsidR="005927FD" w:rsidRPr="00DC2FC0" w:rsidRDefault="005927FD" w:rsidP="00DD3952">
            <w:pPr>
              <w:spacing w:after="0" w:line="240" w:lineRule="auto"/>
              <w:jc w:val="center"/>
              <w:rPr>
                <w:rFonts w:eastAsia="Arial" w:cstheme="minorHAnsi"/>
                <w:b/>
                <w:sz w:val="20"/>
                <w:szCs w:val="20"/>
              </w:rPr>
            </w:pPr>
            <w:r w:rsidRPr="00DC2FC0">
              <w:rPr>
                <w:rFonts w:eastAsia="Arial" w:cstheme="minorHAnsi"/>
                <w:b/>
                <w:sz w:val="20"/>
                <w:szCs w:val="20"/>
              </w:rPr>
              <w:t>Desirable</w:t>
            </w:r>
          </w:p>
        </w:tc>
      </w:tr>
      <w:tr w:rsidR="005927FD" w:rsidRPr="00DC2FC0" w14:paraId="16898272" w14:textId="77777777" w:rsidTr="008C3A76">
        <w:tc>
          <w:tcPr>
            <w:tcW w:w="1418" w:type="dxa"/>
          </w:tcPr>
          <w:p w14:paraId="34434107" w14:textId="77777777" w:rsidR="005927FD" w:rsidRPr="00DC2FC0" w:rsidRDefault="005927FD" w:rsidP="00DD3952">
            <w:pPr>
              <w:spacing w:after="0" w:line="240" w:lineRule="auto"/>
              <w:rPr>
                <w:rFonts w:eastAsia="Arial" w:cstheme="minorHAnsi"/>
                <w:b/>
                <w:sz w:val="20"/>
                <w:szCs w:val="20"/>
              </w:rPr>
            </w:pPr>
            <w:r w:rsidRPr="00DC2FC0">
              <w:rPr>
                <w:rFonts w:eastAsia="Arial" w:cstheme="minorHAnsi"/>
                <w:b/>
                <w:sz w:val="20"/>
                <w:szCs w:val="20"/>
              </w:rPr>
              <w:t>Knowledge</w:t>
            </w:r>
          </w:p>
          <w:p w14:paraId="13227D8A" w14:textId="77777777" w:rsidR="005927FD" w:rsidRPr="00DC2FC0" w:rsidRDefault="005927FD" w:rsidP="00DD3952">
            <w:pPr>
              <w:spacing w:after="0" w:line="240" w:lineRule="auto"/>
              <w:rPr>
                <w:rFonts w:eastAsia="Arial" w:cstheme="minorHAnsi"/>
                <w:b/>
                <w:sz w:val="20"/>
                <w:szCs w:val="20"/>
              </w:rPr>
            </w:pPr>
          </w:p>
        </w:tc>
        <w:tc>
          <w:tcPr>
            <w:tcW w:w="4961" w:type="dxa"/>
          </w:tcPr>
          <w:p w14:paraId="3515C688" w14:textId="77777777" w:rsidR="004B5A29" w:rsidRPr="00DC2FC0" w:rsidRDefault="004B5A29" w:rsidP="004B5A29">
            <w:pPr>
              <w:spacing w:after="0" w:line="240" w:lineRule="auto"/>
              <w:rPr>
                <w:rFonts w:cstheme="minorHAnsi"/>
                <w:b/>
                <w:bCs/>
                <w:sz w:val="20"/>
                <w:szCs w:val="20"/>
              </w:rPr>
            </w:pPr>
            <w:r w:rsidRPr="00DC2FC0">
              <w:rPr>
                <w:rFonts w:cstheme="minorHAnsi"/>
                <w:b/>
                <w:bCs/>
                <w:sz w:val="20"/>
                <w:szCs w:val="20"/>
              </w:rPr>
              <w:t>Cultural Sensitivity and Awareness:</w:t>
            </w:r>
          </w:p>
          <w:p w14:paraId="3841CFE8" w14:textId="77777777" w:rsidR="005927FD" w:rsidRPr="00DC2FC0" w:rsidRDefault="004B5A29" w:rsidP="004B5A29">
            <w:pPr>
              <w:spacing w:after="0" w:line="240" w:lineRule="auto"/>
              <w:rPr>
                <w:rFonts w:cstheme="minorHAnsi"/>
                <w:sz w:val="20"/>
                <w:szCs w:val="20"/>
              </w:rPr>
            </w:pPr>
            <w:r w:rsidRPr="00DC2FC0">
              <w:rPr>
                <w:rFonts w:cstheme="minorHAnsi"/>
                <w:sz w:val="20"/>
                <w:szCs w:val="20"/>
              </w:rPr>
              <w:t>Deep understanding of the Chagossian community's culture, history, and needs, with the ability to engage respectfully and effectively.</w:t>
            </w:r>
          </w:p>
          <w:p w14:paraId="6A9C60EC" w14:textId="1F6E188A" w:rsidR="004B5A29" w:rsidRPr="00DC2FC0" w:rsidRDefault="004B5A29" w:rsidP="004B5A29">
            <w:pPr>
              <w:spacing w:after="0" w:line="240" w:lineRule="auto"/>
              <w:rPr>
                <w:rFonts w:eastAsia="Arial" w:cstheme="minorHAnsi"/>
                <w:sz w:val="20"/>
                <w:szCs w:val="20"/>
              </w:rPr>
            </w:pPr>
          </w:p>
        </w:tc>
        <w:tc>
          <w:tcPr>
            <w:tcW w:w="4049" w:type="dxa"/>
          </w:tcPr>
          <w:p w14:paraId="6E88F0C4" w14:textId="1C6EA9D5" w:rsidR="005927FD" w:rsidRPr="00DC2FC0" w:rsidRDefault="005927FD" w:rsidP="00483882">
            <w:pPr>
              <w:spacing w:after="0" w:line="240" w:lineRule="auto"/>
              <w:rPr>
                <w:rFonts w:eastAsia="Arial" w:cstheme="minorHAnsi"/>
                <w:sz w:val="20"/>
                <w:szCs w:val="20"/>
              </w:rPr>
            </w:pPr>
          </w:p>
        </w:tc>
      </w:tr>
      <w:tr w:rsidR="00DA54A2" w:rsidRPr="00DC2FC0" w14:paraId="2498156A" w14:textId="77777777" w:rsidTr="008C3A76">
        <w:tc>
          <w:tcPr>
            <w:tcW w:w="1418" w:type="dxa"/>
          </w:tcPr>
          <w:p w14:paraId="5B20BB03" w14:textId="77777777" w:rsidR="00DA54A2" w:rsidRPr="00DC2FC0" w:rsidRDefault="00DA54A2" w:rsidP="00DD3952">
            <w:pPr>
              <w:spacing w:after="0" w:line="240" w:lineRule="auto"/>
              <w:rPr>
                <w:rFonts w:eastAsia="Arial" w:cstheme="minorHAnsi"/>
                <w:b/>
                <w:sz w:val="20"/>
                <w:szCs w:val="20"/>
              </w:rPr>
            </w:pPr>
          </w:p>
        </w:tc>
        <w:tc>
          <w:tcPr>
            <w:tcW w:w="4961" w:type="dxa"/>
          </w:tcPr>
          <w:p w14:paraId="11B3375D" w14:textId="7E974A7F" w:rsidR="00DA54A2" w:rsidRPr="00DC2FC0" w:rsidRDefault="00DA54A2" w:rsidP="00DA54A2">
            <w:pPr>
              <w:spacing w:after="0" w:line="240" w:lineRule="auto"/>
              <w:rPr>
                <w:rFonts w:cstheme="minorHAnsi"/>
                <w:sz w:val="20"/>
                <w:szCs w:val="20"/>
              </w:rPr>
            </w:pPr>
            <w:r w:rsidRPr="00DC2FC0">
              <w:rPr>
                <w:rFonts w:cstheme="minorHAnsi"/>
                <w:b/>
                <w:bCs/>
                <w:sz w:val="20"/>
                <w:szCs w:val="20"/>
              </w:rPr>
              <w:t xml:space="preserve">Understanding of Community Issues: </w:t>
            </w:r>
            <w:r w:rsidRPr="00DC2FC0">
              <w:rPr>
                <w:rFonts w:cstheme="minorHAnsi"/>
                <w:sz w:val="20"/>
                <w:szCs w:val="20"/>
              </w:rPr>
              <w:t>In-depth understanding of the issues and challenges faced by the Chagossian community in Crawley.</w:t>
            </w:r>
          </w:p>
        </w:tc>
        <w:tc>
          <w:tcPr>
            <w:tcW w:w="4049" w:type="dxa"/>
          </w:tcPr>
          <w:p w14:paraId="235F9306" w14:textId="77777777" w:rsidR="00DA54A2" w:rsidRPr="00DC2FC0" w:rsidRDefault="00DA54A2" w:rsidP="00483882">
            <w:pPr>
              <w:spacing w:after="0" w:line="240" w:lineRule="auto"/>
              <w:rPr>
                <w:rFonts w:eastAsia="Arial" w:cstheme="minorHAnsi"/>
                <w:b/>
                <w:bCs/>
                <w:sz w:val="20"/>
                <w:szCs w:val="20"/>
              </w:rPr>
            </w:pPr>
          </w:p>
        </w:tc>
      </w:tr>
      <w:tr w:rsidR="001E7392" w:rsidRPr="00DC2FC0" w14:paraId="3B6F01DE" w14:textId="77777777" w:rsidTr="008C3A76">
        <w:tc>
          <w:tcPr>
            <w:tcW w:w="1418" w:type="dxa"/>
          </w:tcPr>
          <w:p w14:paraId="7C135BCA" w14:textId="77777777" w:rsidR="001E7392" w:rsidRPr="00DC2FC0" w:rsidRDefault="001E7392" w:rsidP="00DD3952">
            <w:pPr>
              <w:spacing w:after="0" w:line="240" w:lineRule="auto"/>
              <w:rPr>
                <w:rFonts w:eastAsia="Arial" w:cstheme="minorHAnsi"/>
                <w:b/>
                <w:sz w:val="20"/>
                <w:szCs w:val="20"/>
              </w:rPr>
            </w:pPr>
          </w:p>
        </w:tc>
        <w:tc>
          <w:tcPr>
            <w:tcW w:w="4961" w:type="dxa"/>
          </w:tcPr>
          <w:p w14:paraId="19C10804" w14:textId="77777777" w:rsidR="0050469F" w:rsidRPr="00DC2FC0" w:rsidRDefault="0050469F" w:rsidP="0050469F">
            <w:pPr>
              <w:spacing w:after="0" w:line="240" w:lineRule="auto"/>
              <w:rPr>
                <w:rFonts w:cstheme="minorHAnsi"/>
                <w:b/>
                <w:bCs/>
                <w:sz w:val="20"/>
                <w:szCs w:val="20"/>
              </w:rPr>
            </w:pPr>
            <w:r w:rsidRPr="00DC2FC0">
              <w:rPr>
                <w:rFonts w:cstheme="minorHAnsi"/>
                <w:b/>
                <w:bCs/>
                <w:sz w:val="20"/>
                <w:szCs w:val="20"/>
              </w:rPr>
              <w:t>Verbal and Written Communication Skills:</w:t>
            </w:r>
          </w:p>
          <w:p w14:paraId="0DB55EA1" w14:textId="33C74A7A" w:rsidR="001E7392" w:rsidRPr="00DC2FC0" w:rsidRDefault="0050469F" w:rsidP="0050469F">
            <w:pPr>
              <w:spacing w:after="0" w:line="240" w:lineRule="auto"/>
              <w:rPr>
                <w:rFonts w:cstheme="minorHAnsi"/>
                <w:sz w:val="20"/>
                <w:szCs w:val="20"/>
              </w:rPr>
            </w:pPr>
            <w:r w:rsidRPr="00DC2FC0">
              <w:rPr>
                <w:rFonts w:cstheme="minorHAnsi"/>
                <w:sz w:val="20"/>
                <w:szCs w:val="20"/>
              </w:rPr>
              <w:t xml:space="preserve">Excellent communication skills in </w:t>
            </w:r>
            <w:r w:rsidRPr="00D2316D">
              <w:rPr>
                <w:rFonts w:cstheme="minorHAnsi"/>
                <w:b/>
                <w:bCs/>
                <w:sz w:val="20"/>
                <w:szCs w:val="20"/>
                <w:u w:val="single"/>
              </w:rPr>
              <w:t>both English and Chagossian Creole</w:t>
            </w:r>
            <w:r w:rsidRPr="00DC2FC0">
              <w:rPr>
                <w:rFonts w:cstheme="minorHAnsi"/>
                <w:sz w:val="20"/>
                <w:szCs w:val="20"/>
              </w:rPr>
              <w:t>, with the ability to convey information clearly and listen actively.</w:t>
            </w:r>
          </w:p>
        </w:tc>
        <w:tc>
          <w:tcPr>
            <w:tcW w:w="4049" w:type="dxa"/>
          </w:tcPr>
          <w:p w14:paraId="01FBFEEA" w14:textId="77777777" w:rsidR="001E7392" w:rsidRPr="00DC2FC0" w:rsidRDefault="001E7392" w:rsidP="00DD3952">
            <w:pPr>
              <w:spacing w:after="0" w:line="240" w:lineRule="auto"/>
              <w:rPr>
                <w:sz w:val="20"/>
                <w:szCs w:val="20"/>
              </w:rPr>
            </w:pPr>
          </w:p>
        </w:tc>
      </w:tr>
      <w:tr w:rsidR="005927FD" w:rsidRPr="00DC2FC0" w14:paraId="1A66E4C4" w14:textId="77777777" w:rsidTr="008C3A76">
        <w:tc>
          <w:tcPr>
            <w:tcW w:w="1418" w:type="dxa"/>
          </w:tcPr>
          <w:p w14:paraId="17BE1E31" w14:textId="77777777" w:rsidR="005927FD" w:rsidRPr="00DC2FC0" w:rsidRDefault="005927FD" w:rsidP="008B5361">
            <w:pPr>
              <w:spacing w:after="0" w:line="240" w:lineRule="auto"/>
              <w:rPr>
                <w:rFonts w:eastAsia="Arial" w:cstheme="minorHAnsi"/>
                <w:b/>
                <w:sz w:val="20"/>
                <w:szCs w:val="20"/>
              </w:rPr>
            </w:pPr>
          </w:p>
        </w:tc>
        <w:tc>
          <w:tcPr>
            <w:tcW w:w="4961" w:type="dxa"/>
          </w:tcPr>
          <w:p w14:paraId="3117B7CF" w14:textId="54A11964" w:rsidR="005B04CF" w:rsidRPr="005B04CF" w:rsidRDefault="008B5361" w:rsidP="008B5361">
            <w:pPr>
              <w:rPr>
                <w:rFonts w:eastAsia="Arial" w:cstheme="minorHAnsi"/>
                <w:sz w:val="20"/>
                <w:szCs w:val="20"/>
              </w:rPr>
            </w:pPr>
            <w:r w:rsidRPr="00DC2FC0">
              <w:rPr>
                <w:rFonts w:eastAsia="Arial" w:cstheme="minorHAnsi"/>
                <w:b/>
                <w:bCs/>
                <w:sz w:val="20"/>
                <w:szCs w:val="20"/>
              </w:rPr>
              <w:t xml:space="preserve">Awareness of Local Services: </w:t>
            </w:r>
            <w:r w:rsidRPr="00DC2FC0">
              <w:rPr>
                <w:rFonts w:eastAsia="Arial" w:cstheme="minorHAnsi"/>
                <w:sz w:val="20"/>
                <w:szCs w:val="20"/>
              </w:rPr>
              <w:t>Knowledge of local social, economic, health, and wellbeing services and activities in Crawley</w:t>
            </w:r>
            <w:r w:rsidR="005B04CF">
              <w:rPr>
                <w:rFonts w:eastAsia="Arial" w:cstheme="minorHAnsi"/>
                <w:sz w:val="20"/>
                <w:szCs w:val="20"/>
              </w:rPr>
              <w:t xml:space="preserve">. </w:t>
            </w:r>
          </w:p>
        </w:tc>
        <w:tc>
          <w:tcPr>
            <w:tcW w:w="4049" w:type="dxa"/>
          </w:tcPr>
          <w:p w14:paraId="074FC5E0" w14:textId="6F0DB95C" w:rsidR="005927FD" w:rsidRPr="00DC2FC0" w:rsidRDefault="009A0C5F" w:rsidP="00331E80">
            <w:pPr>
              <w:pBdr>
                <w:top w:val="nil"/>
                <w:left w:val="nil"/>
                <w:bottom w:val="nil"/>
                <w:right w:val="nil"/>
                <w:between w:val="nil"/>
              </w:pBdr>
              <w:ind w:left="360"/>
              <w:rPr>
                <w:rFonts w:eastAsia="Arial" w:cstheme="minorHAnsi"/>
                <w:sz w:val="20"/>
                <w:szCs w:val="20"/>
              </w:rPr>
            </w:pPr>
            <w:r w:rsidRPr="00DC2FC0">
              <w:rPr>
                <w:rFonts w:eastAsia="Arial" w:cstheme="minorHAnsi"/>
                <w:sz w:val="20"/>
                <w:szCs w:val="20"/>
              </w:rPr>
              <w:t xml:space="preserve"> </w:t>
            </w:r>
          </w:p>
        </w:tc>
      </w:tr>
      <w:tr w:rsidR="00F279B7" w:rsidRPr="00DC2FC0" w14:paraId="0A358C5E" w14:textId="77777777" w:rsidTr="008C3A76">
        <w:tc>
          <w:tcPr>
            <w:tcW w:w="1418" w:type="dxa"/>
          </w:tcPr>
          <w:p w14:paraId="1E6EA96D" w14:textId="10EA0AE5" w:rsidR="00F279B7" w:rsidRPr="00DC2FC0" w:rsidRDefault="00842AB9" w:rsidP="00DD3952">
            <w:pPr>
              <w:spacing w:after="0" w:line="240" w:lineRule="auto"/>
              <w:rPr>
                <w:rFonts w:eastAsia="Arial" w:cstheme="minorHAnsi"/>
                <w:b/>
                <w:sz w:val="20"/>
                <w:szCs w:val="20"/>
              </w:rPr>
            </w:pPr>
            <w:r w:rsidRPr="00DC2FC0">
              <w:rPr>
                <w:rFonts w:eastAsia="Arial" w:cstheme="minorHAnsi"/>
                <w:b/>
                <w:sz w:val="20"/>
                <w:szCs w:val="20"/>
              </w:rPr>
              <w:t xml:space="preserve">Experience </w:t>
            </w:r>
          </w:p>
        </w:tc>
        <w:tc>
          <w:tcPr>
            <w:tcW w:w="4961" w:type="dxa"/>
          </w:tcPr>
          <w:p w14:paraId="1666818F" w14:textId="77E32831" w:rsidR="00F279B7" w:rsidRPr="00DC2FC0" w:rsidRDefault="00842AB9" w:rsidP="00842AB9">
            <w:pPr>
              <w:rPr>
                <w:rFonts w:eastAsia="Arial" w:cstheme="minorHAnsi"/>
                <w:b/>
                <w:bCs/>
                <w:sz w:val="20"/>
                <w:szCs w:val="20"/>
              </w:rPr>
            </w:pPr>
            <w:r w:rsidRPr="00DC2FC0">
              <w:rPr>
                <w:rFonts w:eastAsia="Arial" w:cstheme="minorHAnsi"/>
                <w:b/>
                <w:bCs/>
                <w:sz w:val="20"/>
                <w:szCs w:val="20"/>
              </w:rPr>
              <w:t xml:space="preserve">Support for Voluntary Organisations: </w:t>
            </w:r>
            <w:r w:rsidRPr="00DC2FC0">
              <w:rPr>
                <w:rFonts w:eastAsia="Arial" w:cstheme="minorHAnsi"/>
                <w:sz w:val="20"/>
                <w:szCs w:val="20"/>
              </w:rPr>
              <w:t>Experience in providing advice or support to voluntary organisations and community groups, helping them to be more effective and sustainable.</w:t>
            </w:r>
          </w:p>
        </w:tc>
        <w:tc>
          <w:tcPr>
            <w:tcW w:w="4049" w:type="dxa"/>
          </w:tcPr>
          <w:p w14:paraId="7584FEF2" w14:textId="7C8CE213" w:rsidR="00F279B7" w:rsidRPr="00DC2FC0" w:rsidRDefault="00C42A47" w:rsidP="00C42A47">
            <w:pPr>
              <w:rPr>
                <w:rFonts w:eastAsia="Arial" w:cstheme="minorHAnsi"/>
                <w:b/>
                <w:bCs/>
                <w:sz w:val="20"/>
                <w:szCs w:val="20"/>
              </w:rPr>
            </w:pPr>
            <w:r w:rsidRPr="00DC2FC0">
              <w:rPr>
                <w:rFonts w:eastAsia="Arial" w:cstheme="minorHAnsi"/>
                <w:b/>
                <w:bCs/>
                <w:sz w:val="20"/>
                <w:szCs w:val="20"/>
              </w:rPr>
              <w:t>Experience in Community Work:</w:t>
            </w:r>
            <w:r w:rsidR="009A0C5F" w:rsidRPr="00DC2FC0">
              <w:rPr>
                <w:rFonts w:eastAsia="Arial" w:cstheme="minorHAnsi"/>
                <w:b/>
                <w:bCs/>
                <w:sz w:val="20"/>
                <w:szCs w:val="20"/>
              </w:rPr>
              <w:t xml:space="preserve"> </w:t>
            </w:r>
            <w:r w:rsidRPr="00DC2FC0">
              <w:rPr>
                <w:rFonts w:eastAsia="Arial" w:cstheme="minorHAnsi"/>
                <w:sz w:val="20"/>
                <w:szCs w:val="20"/>
              </w:rPr>
              <w:t>Experience working with communities in either a paid or voluntary capacity, demonstrating an ability to engage and support community initiatives.</w:t>
            </w:r>
          </w:p>
        </w:tc>
      </w:tr>
      <w:tr w:rsidR="00846270" w:rsidRPr="00DC2FC0" w14:paraId="1F0822E1" w14:textId="77777777" w:rsidTr="008C3A76">
        <w:tc>
          <w:tcPr>
            <w:tcW w:w="1418" w:type="dxa"/>
          </w:tcPr>
          <w:p w14:paraId="7862E421" w14:textId="77777777" w:rsidR="00846270" w:rsidRPr="00DC2FC0" w:rsidRDefault="00846270" w:rsidP="00846270">
            <w:pPr>
              <w:spacing w:after="0" w:line="240" w:lineRule="auto"/>
              <w:rPr>
                <w:rFonts w:eastAsia="Arial" w:cstheme="minorHAnsi"/>
                <w:b/>
                <w:sz w:val="20"/>
                <w:szCs w:val="20"/>
              </w:rPr>
            </w:pPr>
            <w:bookmarkStart w:id="0" w:name="_Hlk175754771"/>
            <w:r w:rsidRPr="00DC2FC0">
              <w:rPr>
                <w:rFonts w:eastAsia="Arial" w:cstheme="minorHAnsi"/>
                <w:b/>
                <w:sz w:val="20"/>
                <w:szCs w:val="20"/>
              </w:rPr>
              <w:t>Skills/abilities</w:t>
            </w:r>
          </w:p>
          <w:p w14:paraId="04D6B749" w14:textId="77777777" w:rsidR="00846270" w:rsidRPr="00DC2FC0" w:rsidRDefault="00846270" w:rsidP="00846270">
            <w:pPr>
              <w:spacing w:after="0" w:line="240" w:lineRule="auto"/>
              <w:rPr>
                <w:rFonts w:eastAsia="Arial" w:cstheme="minorHAnsi"/>
                <w:b/>
                <w:sz w:val="20"/>
                <w:szCs w:val="20"/>
              </w:rPr>
            </w:pPr>
          </w:p>
        </w:tc>
        <w:tc>
          <w:tcPr>
            <w:tcW w:w="4961" w:type="dxa"/>
          </w:tcPr>
          <w:p w14:paraId="72121CC4" w14:textId="77777777" w:rsidR="00846270" w:rsidRPr="00DC2FC0" w:rsidRDefault="00846270" w:rsidP="00846270">
            <w:pPr>
              <w:spacing w:after="0" w:line="240" w:lineRule="auto"/>
              <w:rPr>
                <w:rFonts w:cstheme="minorHAnsi"/>
                <w:b/>
                <w:bCs/>
                <w:sz w:val="20"/>
                <w:szCs w:val="20"/>
              </w:rPr>
            </w:pPr>
            <w:r w:rsidRPr="00DC2FC0">
              <w:rPr>
                <w:rFonts w:cstheme="minorHAnsi"/>
                <w:b/>
                <w:bCs/>
                <w:sz w:val="20"/>
                <w:szCs w:val="20"/>
              </w:rPr>
              <w:t>Community Engagement Skills:</w:t>
            </w:r>
          </w:p>
          <w:p w14:paraId="708D69FC" w14:textId="3BE67813" w:rsidR="00846270" w:rsidRPr="00DC2FC0" w:rsidRDefault="00846270" w:rsidP="00846270">
            <w:pPr>
              <w:rPr>
                <w:rFonts w:eastAsia="Arial" w:cstheme="minorHAnsi"/>
                <w:sz w:val="20"/>
                <w:szCs w:val="20"/>
              </w:rPr>
            </w:pPr>
            <w:r w:rsidRPr="00DC2FC0">
              <w:rPr>
                <w:rFonts w:cstheme="minorHAnsi"/>
                <w:sz w:val="20"/>
                <w:szCs w:val="20"/>
              </w:rPr>
              <w:t>Proven experience in community organising, outreach, or working with diverse groups to build strong relationships and foster collaboration.</w:t>
            </w:r>
          </w:p>
        </w:tc>
        <w:tc>
          <w:tcPr>
            <w:tcW w:w="4049" w:type="dxa"/>
          </w:tcPr>
          <w:p w14:paraId="1F9C4B46" w14:textId="77777777" w:rsidR="004B17C8" w:rsidRPr="00DC2FC0" w:rsidRDefault="004B17C8" w:rsidP="004B17C8">
            <w:pPr>
              <w:spacing w:after="0" w:line="240" w:lineRule="auto"/>
              <w:rPr>
                <w:rFonts w:eastAsia="Arial" w:cstheme="minorHAnsi"/>
                <w:b/>
                <w:bCs/>
                <w:sz w:val="20"/>
                <w:szCs w:val="20"/>
              </w:rPr>
            </w:pPr>
            <w:r w:rsidRPr="00DC2FC0">
              <w:rPr>
                <w:rFonts w:eastAsia="Arial" w:cstheme="minorHAnsi"/>
                <w:b/>
                <w:bCs/>
                <w:sz w:val="20"/>
                <w:szCs w:val="20"/>
              </w:rPr>
              <w:t>Empathy and Compassion:</w:t>
            </w:r>
          </w:p>
          <w:p w14:paraId="7C27D44A" w14:textId="4A008CE7" w:rsidR="00846270" w:rsidRPr="00DC2FC0" w:rsidRDefault="004B17C8" w:rsidP="004B17C8">
            <w:pPr>
              <w:spacing w:after="0" w:line="240" w:lineRule="auto"/>
              <w:rPr>
                <w:rFonts w:eastAsia="Arial" w:cstheme="minorHAnsi"/>
                <w:sz w:val="20"/>
                <w:szCs w:val="20"/>
              </w:rPr>
            </w:pPr>
            <w:r w:rsidRPr="00DC2FC0">
              <w:rPr>
                <w:rFonts w:eastAsia="Arial" w:cstheme="minorHAnsi"/>
                <w:sz w:val="20"/>
                <w:szCs w:val="20"/>
              </w:rPr>
              <w:t>Strong ability to empathize with the challenges faced by the Chagossian community and a genuine commitment to supporting their well-being and empowerment.</w:t>
            </w:r>
          </w:p>
        </w:tc>
      </w:tr>
      <w:tr w:rsidR="00846270" w:rsidRPr="00DC2FC0" w14:paraId="07A2A991" w14:textId="77777777" w:rsidTr="008C3A76">
        <w:tc>
          <w:tcPr>
            <w:tcW w:w="1418" w:type="dxa"/>
          </w:tcPr>
          <w:p w14:paraId="4EACF079" w14:textId="77777777" w:rsidR="00846270" w:rsidRPr="00DC2FC0" w:rsidRDefault="00846270" w:rsidP="00846270">
            <w:pPr>
              <w:spacing w:after="0" w:line="240" w:lineRule="auto"/>
              <w:rPr>
                <w:rFonts w:eastAsia="Arial" w:cstheme="minorHAnsi"/>
                <w:b/>
                <w:sz w:val="20"/>
                <w:szCs w:val="20"/>
              </w:rPr>
            </w:pPr>
          </w:p>
        </w:tc>
        <w:tc>
          <w:tcPr>
            <w:tcW w:w="4961" w:type="dxa"/>
          </w:tcPr>
          <w:p w14:paraId="5B923071" w14:textId="2E0DEF3E" w:rsidR="00846270" w:rsidRPr="00DC2FC0" w:rsidRDefault="000C5752" w:rsidP="000C5752">
            <w:pPr>
              <w:rPr>
                <w:rFonts w:eastAsia="Arial" w:cstheme="minorHAnsi"/>
                <w:b/>
                <w:bCs/>
                <w:sz w:val="20"/>
                <w:szCs w:val="20"/>
              </w:rPr>
            </w:pPr>
            <w:r w:rsidRPr="00DC2FC0">
              <w:rPr>
                <w:rFonts w:eastAsia="Arial" w:cstheme="minorHAnsi"/>
                <w:b/>
                <w:bCs/>
                <w:sz w:val="20"/>
                <w:szCs w:val="20"/>
              </w:rPr>
              <w:t xml:space="preserve">IT Proficiency: </w:t>
            </w:r>
            <w:r w:rsidRPr="00DC2FC0">
              <w:rPr>
                <w:rFonts w:eastAsia="Arial" w:cstheme="minorHAnsi"/>
                <w:sz w:val="20"/>
                <w:szCs w:val="20"/>
              </w:rPr>
              <w:t>Proficient in using Microsoft 365 and other digital tools for communication, project management, and promoting community initiatives.</w:t>
            </w:r>
          </w:p>
        </w:tc>
        <w:tc>
          <w:tcPr>
            <w:tcW w:w="4049" w:type="dxa"/>
          </w:tcPr>
          <w:p w14:paraId="125951C5" w14:textId="77777777" w:rsidR="00846270" w:rsidRPr="00DC2FC0" w:rsidRDefault="00846270" w:rsidP="00846270">
            <w:pPr>
              <w:spacing w:after="0" w:line="240" w:lineRule="auto"/>
              <w:rPr>
                <w:rFonts w:eastAsia="Arial" w:cstheme="minorHAnsi"/>
                <w:sz w:val="20"/>
                <w:szCs w:val="20"/>
              </w:rPr>
            </w:pPr>
          </w:p>
        </w:tc>
      </w:tr>
      <w:tr w:rsidR="00846270" w:rsidRPr="00DC2FC0" w14:paraId="5738F83A" w14:textId="77777777" w:rsidTr="008C3A76">
        <w:tc>
          <w:tcPr>
            <w:tcW w:w="1418" w:type="dxa"/>
          </w:tcPr>
          <w:p w14:paraId="35244BF2" w14:textId="77777777" w:rsidR="00846270" w:rsidRPr="00DC2FC0" w:rsidRDefault="00846270" w:rsidP="00846270">
            <w:pPr>
              <w:spacing w:after="0" w:line="240" w:lineRule="auto"/>
              <w:rPr>
                <w:rFonts w:eastAsia="Arial" w:cstheme="minorHAnsi"/>
                <w:b/>
                <w:sz w:val="20"/>
                <w:szCs w:val="20"/>
              </w:rPr>
            </w:pPr>
          </w:p>
        </w:tc>
        <w:tc>
          <w:tcPr>
            <w:tcW w:w="4961" w:type="dxa"/>
          </w:tcPr>
          <w:p w14:paraId="4C824BBE" w14:textId="3666C076" w:rsidR="00846270" w:rsidRPr="00DC2FC0" w:rsidRDefault="008D2CE1" w:rsidP="008D2CE1">
            <w:pPr>
              <w:rPr>
                <w:rFonts w:eastAsia="Arial" w:cstheme="minorHAnsi"/>
                <w:b/>
                <w:bCs/>
                <w:sz w:val="20"/>
                <w:szCs w:val="20"/>
              </w:rPr>
            </w:pPr>
            <w:r w:rsidRPr="00DC2FC0">
              <w:rPr>
                <w:rFonts w:eastAsia="Arial" w:cstheme="minorHAnsi"/>
                <w:b/>
                <w:bCs/>
                <w:sz w:val="20"/>
                <w:szCs w:val="20"/>
              </w:rPr>
              <w:t>Organisational Skills:</w:t>
            </w:r>
            <w:r w:rsidR="00655695" w:rsidRPr="00DC2FC0">
              <w:rPr>
                <w:rFonts w:eastAsia="Arial" w:cstheme="minorHAnsi"/>
                <w:b/>
                <w:bCs/>
                <w:sz w:val="20"/>
                <w:szCs w:val="20"/>
              </w:rPr>
              <w:t xml:space="preserve"> </w:t>
            </w:r>
            <w:r w:rsidRPr="00DC2FC0">
              <w:rPr>
                <w:rFonts w:eastAsia="Arial" w:cstheme="minorHAnsi"/>
                <w:sz w:val="20"/>
                <w:szCs w:val="20"/>
              </w:rPr>
              <w:t>Strong ability to plan and prioritize workload effectively to meet deadlines, with attention to detail and the ability to manage multiple projects simultaneously.</w:t>
            </w:r>
          </w:p>
        </w:tc>
        <w:tc>
          <w:tcPr>
            <w:tcW w:w="4049" w:type="dxa"/>
          </w:tcPr>
          <w:p w14:paraId="3DA0A724" w14:textId="77777777" w:rsidR="00846270" w:rsidRPr="00DC2FC0" w:rsidRDefault="00846270" w:rsidP="00846270">
            <w:pPr>
              <w:spacing w:after="0" w:line="240" w:lineRule="auto"/>
              <w:rPr>
                <w:rFonts w:eastAsia="Arial" w:cstheme="minorHAnsi"/>
                <w:sz w:val="20"/>
                <w:szCs w:val="20"/>
              </w:rPr>
            </w:pPr>
          </w:p>
        </w:tc>
      </w:tr>
      <w:tr w:rsidR="007915EA" w:rsidRPr="00DC2FC0" w14:paraId="73DC8A91" w14:textId="77777777" w:rsidTr="008C3A76">
        <w:tc>
          <w:tcPr>
            <w:tcW w:w="1418" w:type="dxa"/>
          </w:tcPr>
          <w:p w14:paraId="4D03D20D" w14:textId="77777777" w:rsidR="007915EA" w:rsidRPr="00DC2FC0" w:rsidRDefault="007915EA" w:rsidP="00846270">
            <w:pPr>
              <w:spacing w:after="0" w:line="240" w:lineRule="auto"/>
              <w:rPr>
                <w:rFonts w:eastAsia="Arial" w:cstheme="minorHAnsi"/>
                <w:b/>
                <w:sz w:val="20"/>
                <w:szCs w:val="20"/>
              </w:rPr>
            </w:pPr>
          </w:p>
        </w:tc>
        <w:tc>
          <w:tcPr>
            <w:tcW w:w="4961" w:type="dxa"/>
          </w:tcPr>
          <w:p w14:paraId="269E27F2" w14:textId="194E67B1" w:rsidR="007915EA" w:rsidRPr="00DC2FC0" w:rsidRDefault="007915EA" w:rsidP="005B04CF">
            <w:pPr>
              <w:rPr>
                <w:rFonts w:eastAsia="Arial" w:cstheme="minorHAnsi"/>
                <w:b/>
                <w:bCs/>
                <w:sz w:val="20"/>
                <w:szCs w:val="20"/>
              </w:rPr>
            </w:pPr>
            <w:r w:rsidRPr="00DC2FC0">
              <w:rPr>
                <w:rFonts w:eastAsia="Arial" w:cstheme="minorHAnsi"/>
                <w:b/>
                <w:bCs/>
                <w:sz w:val="20"/>
                <w:szCs w:val="20"/>
              </w:rPr>
              <w:t>Collaborative Approach</w:t>
            </w:r>
            <w:r w:rsidR="005B04CF">
              <w:rPr>
                <w:rFonts w:eastAsia="Arial" w:cstheme="minorHAnsi"/>
                <w:b/>
                <w:bCs/>
                <w:sz w:val="20"/>
                <w:szCs w:val="20"/>
              </w:rPr>
              <w:t xml:space="preserve">: </w:t>
            </w:r>
            <w:r w:rsidRPr="00DC2FC0">
              <w:rPr>
                <w:rFonts w:eastAsia="Arial" w:cstheme="minorHAnsi"/>
                <w:sz w:val="20"/>
                <w:szCs w:val="20"/>
              </w:rPr>
              <w:t>Strong teamwork skills, with the ability to work effectively with colleagues, volunteers, and external partners to achieve common goals.</w:t>
            </w:r>
          </w:p>
        </w:tc>
        <w:tc>
          <w:tcPr>
            <w:tcW w:w="4049" w:type="dxa"/>
          </w:tcPr>
          <w:p w14:paraId="1C6F45FC" w14:textId="77777777" w:rsidR="007915EA" w:rsidRPr="00DC2FC0" w:rsidRDefault="007915EA" w:rsidP="00846270">
            <w:pPr>
              <w:spacing w:after="0" w:line="240" w:lineRule="auto"/>
              <w:rPr>
                <w:rFonts w:eastAsia="Arial" w:cstheme="minorHAnsi"/>
                <w:sz w:val="20"/>
                <w:szCs w:val="20"/>
              </w:rPr>
            </w:pPr>
          </w:p>
        </w:tc>
      </w:tr>
      <w:tr w:rsidR="00846270" w:rsidRPr="00DC2FC0" w14:paraId="2CE1E071" w14:textId="77777777" w:rsidTr="008C3A76">
        <w:tc>
          <w:tcPr>
            <w:tcW w:w="1418" w:type="dxa"/>
          </w:tcPr>
          <w:p w14:paraId="162EDF4B" w14:textId="77777777" w:rsidR="00846270" w:rsidRPr="00DC2FC0" w:rsidRDefault="00846270" w:rsidP="00846270">
            <w:pPr>
              <w:spacing w:after="0" w:line="240" w:lineRule="auto"/>
              <w:rPr>
                <w:rFonts w:eastAsia="Arial" w:cstheme="minorHAnsi"/>
                <w:b/>
                <w:sz w:val="20"/>
                <w:szCs w:val="20"/>
              </w:rPr>
            </w:pPr>
            <w:r w:rsidRPr="00DC2FC0">
              <w:rPr>
                <w:rFonts w:eastAsia="Arial" w:cstheme="minorHAnsi"/>
                <w:b/>
                <w:sz w:val="20"/>
                <w:szCs w:val="20"/>
              </w:rPr>
              <w:t>Qualifications</w:t>
            </w:r>
          </w:p>
          <w:p w14:paraId="1F38F3A6" w14:textId="77777777" w:rsidR="00846270" w:rsidRPr="00DC2FC0" w:rsidRDefault="00846270" w:rsidP="00846270">
            <w:pPr>
              <w:spacing w:after="0" w:line="240" w:lineRule="auto"/>
              <w:rPr>
                <w:rFonts w:eastAsia="Arial" w:cstheme="minorHAnsi"/>
                <w:b/>
                <w:sz w:val="20"/>
                <w:szCs w:val="20"/>
              </w:rPr>
            </w:pPr>
          </w:p>
        </w:tc>
        <w:tc>
          <w:tcPr>
            <w:tcW w:w="4961" w:type="dxa"/>
          </w:tcPr>
          <w:p w14:paraId="66E7F202" w14:textId="702110B4" w:rsidR="00846270" w:rsidRPr="00DC2FC0" w:rsidRDefault="00846270" w:rsidP="00846270">
            <w:pPr>
              <w:spacing w:after="0" w:line="240" w:lineRule="auto"/>
              <w:rPr>
                <w:rFonts w:eastAsia="Arial" w:cstheme="minorHAnsi"/>
                <w:sz w:val="20"/>
                <w:szCs w:val="20"/>
              </w:rPr>
            </w:pPr>
          </w:p>
        </w:tc>
        <w:tc>
          <w:tcPr>
            <w:tcW w:w="4049" w:type="dxa"/>
          </w:tcPr>
          <w:p w14:paraId="5C761623" w14:textId="77777777" w:rsidR="00972276" w:rsidRPr="00DC2FC0" w:rsidRDefault="00972276" w:rsidP="00972276">
            <w:pPr>
              <w:spacing w:after="0" w:line="240" w:lineRule="auto"/>
              <w:rPr>
                <w:rFonts w:eastAsia="Arial" w:cstheme="minorHAnsi"/>
                <w:b/>
                <w:bCs/>
                <w:sz w:val="20"/>
                <w:szCs w:val="20"/>
              </w:rPr>
            </w:pPr>
            <w:r w:rsidRPr="00DC2FC0">
              <w:rPr>
                <w:rFonts w:eastAsia="Arial" w:cstheme="minorHAnsi"/>
                <w:b/>
                <w:bCs/>
                <w:sz w:val="20"/>
                <w:szCs w:val="20"/>
              </w:rPr>
              <w:t>Good General Standard of Education:</w:t>
            </w:r>
          </w:p>
          <w:p w14:paraId="7AE13602" w14:textId="393C1AAD" w:rsidR="00846270" w:rsidRPr="00DC2FC0" w:rsidRDefault="00972276" w:rsidP="00972276">
            <w:pPr>
              <w:spacing w:after="0" w:line="240" w:lineRule="auto"/>
              <w:rPr>
                <w:rFonts w:eastAsia="Arial" w:cstheme="minorHAnsi"/>
                <w:sz w:val="20"/>
                <w:szCs w:val="20"/>
              </w:rPr>
            </w:pPr>
            <w:r w:rsidRPr="00DC2FC0">
              <w:rPr>
                <w:rFonts w:eastAsia="Arial" w:cstheme="minorHAnsi"/>
                <w:sz w:val="20"/>
                <w:szCs w:val="20"/>
              </w:rPr>
              <w:t>Demonstrates a solid educational foundation, providing the necessary skills and knowledge for the role.</w:t>
            </w:r>
          </w:p>
        </w:tc>
      </w:tr>
      <w:tr w:rsidR="00AA7AEE" w:rsidRPr="00DC2FC0" w14:paraId="3F249018" w14:textId="77777777" w:rsidTr="008C3A76">
        <w:tc>
          <w:tcPr>
            <w:tcW w:w="1418" w:type="dxa"/>
          </w:tcPr>
          <w:p w14:paraId="69E76366" w14:textId="77777777" w:rsidR="00985C77" w:rsidRPr="00DC2FC0" w:rsidRDefault="00985C77" w:rsidP="00985C77">
            <w:pPr>
              <w:spacing w:after="0" w:line="240" w:lineRule="auto"/>
              <w:rPr>
                <w:rFonts w:eastAsia="Arial" w:cstheme="minorHAnsi"/>
                <w:b/>
                <w:sz w:val="20"/>
                <w:szCs w:val="20"/>
              </w:rPr>
            </w:pPr>
            <w:r w:rsidRPr="00DC2FC0">
              <w:rPr>
                <w:rFonts w:eastAsia="Arial" w:cstheme="minorHAnsi"/>
                <w:b/>
                <w:sz w:val="20"/>
                <w:szCs w:val="20"/>
              </w:rPr>
              <w:t>Personal Qualities</w:t>
            </w:r>
          </w:p>
          <w:p w14:paraId="2E0881DB" w14:textId="77777777" w:rsidR="00AA7AEE" w:rsidRPr="00DC2FC0" w:rsidRDefault="00AA7AEE" w:rsidP="00846270">
            <w:pPr>
              <w:spacing w:after="0" w:line="240" w:lineRule="auto"/>
              <w:rPr>
                <w:rFonts w:eastAsia="Arial" w:cstheme="minorHAnsi"/>
                <w:b/>
                <w:sz w:val="20"/>
                <w:szCs w:val="20"/>
              </w:rPr>
            </w:pPr>
          </w:p>
        </w:tc>
        <w:tc>
          <w:tcPr>
            <w:tcW w:w="4961" w:type="dxa"/>
          </w:tcPr>
          <w:p w14:paraId="176A7B4A" w14:textId="157A2FFA" w:rsidR="00AA7AEE" w:rsidRPr="00DC2FC0" w:rsidRDefault="00AA7AEE" w:rsidP="00846270">
            <w:pPr>
              <w:spacing w:after="0" w:line="240" w:lineRule="auto"/>
              <w:rPr>
                <w:rFonts w:eastAsia="Arial" w:cstheme="minorHAnsi"/>
                <w:sz w:val="20"/>
                <w:szCs w:val="20"/>
              </w:rPr>
            </w:pPr>
            <w:r w:rsidRPr="00DC2FC0">
              <w:rPr>
                <w:rFonts w:eastAsia="Arial" w:cstheme="minorHAnsi"/>
                <w:b/>
                <w:bCs/>
                <w:sz w:val="20"/>
                <w:szCs w:val="20"/>
              </w:rPr>
              <w:t>Maintaining Professional Boundaries:</w:t>
            </w:r>
            <w:r w:rsidRPr="00DC2FC0">
              <w:rPr>
                <w:rFonts w:eastAsia="Arial" w:cstheme="minorHAnsi"/>
                <w:sz w:val="20"/>
                <w:szCs w:val="20"/>
              </w:rPr>
              <w:br/>
              <w:t xml:space="preserve">Ability to establish and maintain </w:t>
            </w:r>
            <w:r w:rsidR="00985C77" w:rsidRPr="00DC2FC0">
              <w:rPr>
                <w:rFonts w:eastAsia="Arial" w:cstheme="minorHAnsi"/>
                <w:sz w:val="20"/>
                <w:szCs w:val="20"/>
              </w:rPr>
              <w:t>strong</w:t>
            </w:r>
            <w:r w:rsidRPr="00DC2FC0">
              <w:rPr>
                <w:rFonts w:eastAsia="Arial" w:cstheme="minorHAnsi"/>
                <w:sz w:val="20"/>
                <w:szCs w:val="20"/>
              </w:rPr>
              <w:t xml:space="preserve"> professional boundaries while working closely with the community, ensuring a respectful and ethical approach in all interactions.</w:t>
            </w:r>
          </w:p>
        </w:tc>
        <w:tc>
          <w:tcPr>
            <w:tcW w:w="4049" w:type="dxa"/>
          </w:tcPr>
          <w:p w14:paraId="6B08795B" w14:textId="77777777" w:rsidR="00AA7AEE" w:rsidRPr="00DC2FC0" w:rsidRDefault="00AA7AEE" w:rsidP="00972276">
            <w:pPr>
              <w:spacing w:after="0" w:line="240" w:lineRule="auto"/>
              <w:rPr>
                <w:rFonts w:eastAsia="Arial" w:cstheme="minorHAnsi"/>
                <w:b/>
                <w:bCs/>
                <w:sz w:val="20"/>
                <w:szCs w:val="20"/>
              </w:rPr>
            </w:pPr>
          </w:p>
        </w:tc>
      </w:tr>
      <w:tr w:rsidR="00846270" w:rsidRPr="00DC2FC0" w14:paraId="54C5B283" w14:textId="77777777" w:rsidTr="008C3A76">
        <w:tc>
          <w:tcPr>
            <w:tcW w:w="1418" w:type="dxa"/>
          </w:tcPr>
          <w:p w14:paraId="7CBAAEEA" w14:textId="77777777" w:rsidR="00846270" w:rsidRPr="00DC2FC0" w:rsidRDefault="00846270" w:rsidP="00985C77">
            <w:pPr>
              <w:spacing w:after="0" w:line="240" w:lineRule="auto"/>
              <w:rPr>
                <w:rFonts w:eastAsia="Arial" w:cstheme="minorHAnsi"/>
                <w:b/>
                <w:sz w:val="20"/>
                <w:szCs w:val="20"/>
              </w:rPr>
            </w:pPr>
          </w:p>
        </w:tc>
        <w:tc>
          <w:tcPr>
            <w:tcW w:w="4961" w:type="dxa"/>
          </w:tcPr>
          <w:p w14:paraId="3A112F76" w14:textId="440D96C5" w:rsidR="00846270" w:rsidRPr="00DC2FC0" w:rsidRDefault="00E63F51" w:rsidP="00E63F51">
            <w:pPr>
              <w:rPr>
                <w:rFonts w:eastAsia="Arial" w:cstheme="minorHAnsi"/>
                <w:sz w:val="20"/>
                <w:szCs w:val="20"/>
              </w:rPr>
            </w:pPr>
            <w:r w:rsidRPr="00DC2FC0">
              <w:rPr>
                <w:rFonts w:eastAsia="Arial" w:cstheme="minorHAnsi"/>
                <w:b/>
                <w:bCs/>
                <w:sz w:val="20"/>
                <w:szCs w:val="20"/>
              </w:rPr>
              <w:t xml:space="preserve">Desire to Effect Positive Change: </w:t>
            </w:r>
            <w:r w:rsidRPr="00DC2FC0">
              <w:rPr>
                <w:rFonts w:eastAsia="Arial" w:cstheme="minorHAnsi"/>
                <w:sz w:val="20"/>
                <w:szCs w:val="20"/>
              </w:rPr>
              <w:t>A genuine and invested interest in the Chagossian community, with a passion for making a positive impact.</w:t>
            </w:r>
          </w:p>
        </w:tc>
        <w:tc>
          <w:tcPr>
            <w:tcW w:w="4049" w:type="dxa"/>
          </w:tcPr>
          <w:p w14:paraId="540812CA" w14:textId="64D4098A" w:rsidR="00846270" w:rsidRPr="00DC2FC0" w:rsidRDefault="0074124C" w:rsidP="00884963">
            <w:pPr>
              <w:rPr>
                <w:rFonts w:eastAsia="Arial" w:cstheme="minorHAnsi"/>
                <w:sz w:val="20"/>
                <w:szCs w:val="20"/>
              </w:rPr>
            </w:pPr>
            <w:r w:rsidRPr="00DC2FC0">
              <w:rPr>
                <w:rFonts w:eastAsia="Arial" w:cstheme="minorHAnsi"/>
                <w:b/>
                <w:bCs/>
                <w:sz w:val="20"/>
                <w:szCs w:val="20"/>
              </w:rPr>
              <w:t>Self-Motivation and Initiative:</w:t>
            </w:r>
            <w:r w:rsidR="00884963" w:rsidRPr="00DC2FC0">
              <w:rPr>
                <w:rFonts w:eastAsia="Arial" w:cstheme="minorHAnsi"/>
                <w:b/>
                <w:bCs/>
                <w:sz w:val="20"/>
                <w:szCs w:val="20"/>
              </w:rPr>
              <w:t xml:space="preserve"> </w:t>
            </w:r>
            <w:r w:rsidRPr="00DC2FC0">
              <w:rPr>
                <w:rFonts w:eastAsia="Arial" w:cstheme="minorHAnsi"/>
                <w:sz w:val="20"/>
                <w:szCs w:val="20"/>
              </w:rPr>
              <w:t>Ability to work independently, be self-motivated, and use own initiative to drive community projects forward.</w:t>
            </w:r>
          </w:p>
        </w:tc>
      </w:tr>
      <w:tr w:rsidR="007D45CF" w:rsidRPr="00DC2FC0" w14:paraId="20720999" w14:textId="77777777" w:rsidTr="008C3A76">
        <w:tc>
          <w:tcPr>
            <w:tcW w:w="1418" w:type="dxa"/>
          </w:tcPr>
          <w:p w14:paraId="4BA5E8C0" w14:textId="77777777" w:rsidR="007D45CF" w:rsidRPr="00DC2FC0" w:rsidRDefault="007D45CF" w:rsidP="00846270">
            <w:pPr>
              <w:spacing w:after="0" w:line="240" w:lineRule="auto"/>
              <w:rPr>
                <w:rFonts w:eastAsia="Arial" w:cstheme="minorHAnsi"/>
                <w:b/>
                <w:sz w:val="20"/>
                <w:szCs w:val="20"/>
              </w:rPr>
            </w:pPr>
          </w:p>
        </w:tc>
        <w:tc>
          <w:tcPr>
            <w:tcW w:w="4961" w:type="dxa"/>
          </w:tcPr>
          <w:p w14:paraId="36DEF7ED" w14:textId="66DFDBA5" w:rsidR="007D45CF" w:rsidRPr="00DC2FC0" w:rsidRDefault="007D45CF" w:rsidP="00E63F51">
            <w:pPr>
              <w:rPr>
                <w:rFonts w:eastAsia="Arial" w:cstheme="minorHAnsi"/>
                <w:b/>
                <w:bCs/>
                <w:sz w:val="20"/>
                <w:szCs w:val="20"/>
              </w:rPr>
            </w:pPr>
            <w:r w:rsidRPr="00DC2FC0">
              <w:rPr>
                <w:rFonts w:eastAsia="Arial" w:cstheme="minorHAnsi"/>
                <w:b/>
                <w:bCs/>
                <w:sz w:val="20"/>
                <w:szCs w:val="20"/>
              </w:rPr>
              <w:t xml:space="preserve">Resilience and Perseverance: </w:t>
            </w:r>
            <w:r w:rsidRPr="00DC2FC0">
              <w:rPr>
                <w:rFonts w:eastAsia="Arial" w:cstheme="minorHAnsi"/>
                <w:b/>
                <w:bCs/>
                <w:sz w:val="20"/>
                <w:szCs w:val="20"/>
              </w:rPr>
              <w:br/>
            </w:r>
            <w:r w:rsidRPr="00DC2FC0">
              <w:rPr>
                <w:rFonts w:eastAsia="Arial" w:cstheme="minorHAnsi"/>
                <w:sz w:val="20"/>
                <w:szCs w:val="20"/>
              </w:rPr>
              <w:t>Ability to remain positive and effective in the face of challenges, maintaining a proactive and determined approach to overcoming obstacles.</w:t>
            </w:r>
          </w:p>
        </w:tc>
        <w:tc>
          <w:tcPr>
            <w:tcW w:w="4049" w:type="dxa"/>
          </w:tcPr>
          <w:p w14:paraId="22DA0156" w14:textId="77777777" w:rsidR="007D45CF" w:rsidRPr="00DC2FC0" w:rsidRDefault="007D45CF" w:rsidP="00884963">
            <w:pPr>
              <w:rPr>
                <w:rFonts w:eastAsia="Arial" w:cstheme="minorHAnsi"/>
                <w:b/>
                <w:bCs/>
                <w:sz w:val="20"/>
                <w:szCs w:val="20"/>
              </w:rPr>
            </w:pPr>
          </w:p>
        </w:tc>
      </w:tr>
      <w:bookmarkEnd w:id="0"/>
      <w:tr w:rsidR="00846270" w:rsidRPr="00DC2FC0" w14:paraId="0148F1F8" w14:textId="77777777" w:rsidTr="008C3A76">
        <w:tc>
          <w:tcPr>
            <w:tcW w:w="1418" w:type="dxa"/>
          </w:tcPr>
          <w:p w14:paraId="3F5E3158" w14:textId="77777777" w:rsidR="00846270" w:rsidRPr="00DC2FC0" w:rsidRDefault="00846270" w:rsidP="00846270">
            <w:pPr>
              <w:spacing w:after="0" w:line="240" w:lineRule="auto"/>
              <w:rPr>
                <w:rFonts w:eastAsia="Arial" w:cstheme="minorHAnsi"/>
                <w:b/>
                <w:sz w:val="20"/>
                <w:szCs w:val="20"/>
              </w:rPr>
            </w:pPr>
            <w:r w:rsidRPr="00DC2FC0">
              <w:rPr>
                <w:rFonts w:eastAsia="Arial" w:cstheme="minorHAnsi"/>
                <w:b/>
                <w:sz w:val="20"/>
                <w:szCs w:val="20"/>
              </w:rPr>
              <w:t xml:space="preserve">Any other factors </w:t>
            </w:r>
          </w:p>
          <w:p w14:paraId="1B97CA13" w14:textId="77777777" w:rsidR="00846270" w:rsidRPr="00DC2FC0" w:rsidRDefault="00846270" w:rsidP="00846270">
            <w:pPr>
              <w:spacing w:after="0" w:line="240" w:lineRule="auto"/>
              <w:rPr>
                <w:rFonts w:eastAsia="Arial" w:cstheme="minorHAnsi"/>
                <w:b/>
                <w:sz w:val="20"/>
                <w:szCs w:val="20"/>
              </w:rPr>
            </w:pPr>
          </w:p>
        </w:tc>
        <w:tc>
          <w:tcPr>
            <w:tcW w:w="4961" w:type="dxa"/>
          </w:tcPr>
          <w:p w14:paraId="6A14A821" w14:textId="77777777" w:rsidR="00DE07DA" w:rsidRPr="00DC2FC0" w:rsidRDefault="00DE07DA" w:rsidP="00DE07DA">
            <w:pPr>
              <w:spacing w:after="0" w:line="240" w:lineRule="auto"/>
              <w:rPr>
                <w:rFonts w:eastAsia="Arial" w:cstheme="minorHAnsi"/>
                <w:b/>
                <w:bCs/>
                <w:sz w:val="20"/>
                <w:szCs w:val="20"/>
              </w:rPr>
            </w:pPr>
            <w:r w:rsidRPr="00DC2FC0">
              <w:rPr>
                <w:rFonts w:eastAsia="Arial" w:cstheme="minorHAnsi"/>
                <w:b/>
                <w:bCs/>
                <w:sz w:val="20"/>
                <w:szCs w:val="20"/>
              </w:rPr>
              <w:t>Flexibility and Adaptability:</w:t>
            </w:r>
          </w:p>
          <w:p w14:paraId="2E51B6FD" w14:textId="09279FD6" w:rsidR="00846270" w:rsidRPr="00DC2FC0" w:rsidRDefault="00DE07DA" w:rsidP="00DE07DA">
            <w:pPr>
              <w:spacing w:after="0" w:line="240" w:lineRule="auto"/>
              <w:rPr>
                <w:rFonts w:eastAsia="Arial" w:cstheme="minorHAnsi"/>
                <w:sz w:val="20"/>
                <w:szCs w:val="20"/>
              </w:rPr>
            </w:pPr>
            <w:r w:rsidRPr="00DC2FC0">
              <w:rPr>
                <w:rFonts w:eastAsia="Arial" w:cstheme="minorHAnsi"/>
                <w:sz w:val="20"/>
                <w:szCs w:val="20"/>
              </w:rPr>
              <w:t xml:space="preserve">Willingness to work flexibly, including evenings and weekends as </w:t>
            </w:r>
            <w:r w:rsidR="00E032A7" w:rsidRPr="00DC2FC0">
              <w:rPr>
                <w:rFonts w:eastAsia="Arial" w:cstheme="minorHAnsi"/>
                <w:sz w:val="20"/>
                <w:szCs w:val="20"/>
              </w:rPr>
              <w:t xml:space="preserve">required. </w:t>
            </w:r>
          </w:p>
        </w:tc>
        <w:tc>
          <w:tcPr>
            <w:tcW w:w="4049" w:type="dxa"/>
          </w:tcPr>
          <w:p w14:paraId="0FE5E32D" w14:textId="77777777" w:rsidR="00846270" w:rsidRPr="00DC2FC0" w:rsidRDefault="00846270" w:rsidP="00DE07DA">
            <w:pPr>
              <w:rPr>
                <w:rFonts w:eastAsia="Arial" w:cstheme="minorHAnsi"/>
                <w:sz w:val="20"/>
                <w:szCs w:val="20"/>
              </w:rPr>
            </w:pPr>
          </w:p>
        </w:tc>
      </w:tr>
      <w:tr w:rsidR="00846270" w:rsidRPr="00DC2FC0" w14:paraId="0AEC679A" w14:textId="77777777" w:rsidTr="008C3A76">
        <w:tc>
          <w:tcPr>
            <w:tcW w:w="1418" w:type="dxa"/>
          </w:tcPr>
          <w:p w14:paraId="55D1C00B" w14:textId="77777777" w:rsidR="00846270" w:rsidRPr="00DC2FC0" w:rsidRDefault="00846270" w:rsidP="00846270">
            <w:pPr>
              <w:spacing w:after="0" w:line="240" w:lineRule="auto"/>
              <w:rPr>
                <w:rFonts w:eastAsia="Arial" w:cstheme="minorHAnsi"/>
                <w:b/>
                <w:sz w:val="20"/>
                <w:szCs w:val="20"/>
              </w:rPr>
            </w:pPr>
          </w:p>
        </w:tc>
        <w:tc>
          <w:tcPr>
            <w:tcW w:w="4961" w:type="dxa"/>
          </w:tcPr>
          <w:p w14:paraId="6AC137D1" w14:textId="0D3EBA1A" w:rsidR="00846270" w:rsidRPr="00DC2FC0" w:rsidRDefault="00846270" w:rsidP="00846270">
            <w:pPr>
              <w:rPr>
                <w:rFonts w:eastAsia="Arial" w:cstheme="minorHAnsi"/>
                <w:sz w:val="20"/>
                <w:szCs w:val="20"/>
              </w:rPr>
            </w:pPr>
          </w:p>
        </w:tc>
        <w:tc>
          <w:tcPr>
            <w:tcW w:w="4049" w:type="dxa"/>
          </w:tcPr>
          <w:p w14:paraId="11873441" w14:textId="77777777" w:rsidR="00846270" w:rsidRPr="00DC2FC0" w:rsidRDefault="00846270" w:rsidP="00846270">
            <w:pPr>
              <w:spacing w:after="0" w:line="240" w:lineRule="auto"/>
              <w:rPr>
                <w:rFonts w:eastAsia="Arial" w:cstheme="minorHAnsi"/>
                <w:sz w:val="20"/>
                <w:szCs w:val="20"/>
              </w:rPr>
            </w:pPr>
          </w:p>
        </w:tc>
      </w:tr>
    </w:tbl>
    <w:p w14:paraId="6677688B" w14:textId="77777777" w:rsidR="005927FD" w:rsidRPr="00DC2FC0" w:rsidRDefault="005927FD" w:rsidP="005927FD">
      <w:pPr>
        <w:spacing w:after="0" w:line="240" w:lineRule="auto"/>
        <w:rPr>
          <w:rFonts w:eastAsia="Arial" w:cstheme="minorHAnsi"/>
          <w:sz w:val="20"/>
          <w:szCs w:val="20"/>
        </w:rPr>
      </w:pPr>
    </w:p>
    <w:p w14:paraId="1FB6DF85" w14:textId="77777777" w:rsidR="00534DEF" w:rsidRPr="00DC2FC0" w:rsidRDefault="00534DEF" w:rsidP="005927FD">
      <w:pPr>
        <w:spacing w:after="0" w:line="240" w:lineRule="auto"/>
        <w:rPr>
          <w:rFonts w:eastAsia="Arial" w:cstheme="minorHAnsi"/>
          <w:sz w:val="20"/>
          <w:szCs w:val="20"/>
        </w:rPr>
      </w:pPr>
    </w:p>
    <w:sectPr w:rsidR="00534DEF" w:rsidRPr="00DC2F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4EF79" w14:textId="77777777" w:rsidR="00FC390C" w:rsidRPr="00714FE9" w:rsidRDefault="00FC390C" w:rsidP="005940DD">
      <w:pPr>
        <w:spacing w:after="0" w:line="240" w:lineRule="auto"/>
      </w:pPr>
      <w:r w:rsidRPr="00714FE9">
        <w:separator/>
      </w:r>
    </w:p>
    <w:p w14:paraId="58639A0C" w14:textId="77777777" w:rsidR="00FC390C" w:rsidRPr="00714FE9" w:rsidRDefault="00FC390C"/>
  </w:endnote>
  <w:endnote w:type="continuationSeparator" w:id="0">
    <w:p w14:paraId="706F61E1" w14:textId="77777777" w:rsidR="00FC390C" w:rsidRPr="00714FE9" w:rsidRDefault="00FC390C" w:rsidP="005940DD">
      <w:pPr>
        <w:spacing w:after="0" w:line="240" w:lineRule="auto"/>
      </w:pPr>
      <w:r w:rsidRPr="00714FE9">
        <w:continuationSeparator/>
      </w:r>
    </w:p>
    <w:p w14:paraId="7C0ADEE9" w14:textId="77777777" w:rsidR="00FC390C" w:rsidRPr="00714FE9" w:rsidRDefault="00FC3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619C" w14:textId="77777777" w:rsidR="00A41D6C" w:rsidRPr="00714FE9" w:rsidRDefault="00A41D6C">
    <w:pPr>
      <w:pStyle w:val="Footer"/>
      <w:jc w:val="center"/>
      <w:rPr>
        <w:caps/>
        <w:color w:val="4F81BD" w:themeColor="accent1"/>
      </w:rPr>
    </w:pPr>
    <w:r w:rsidRPr="00714FE9">
      <w:rPr>
        <w:caps/>
        <w:color w:val="4F81BD" w:themeColor="accent1"/>
      </w:rPr>
      <w:fldChar w:fldCharType="begin"/>
    </w:r>
    <w:r w:rsidRPr="00714FE9">
      <w:rPr>
        <w:caps/>
        <w:color w:val="4F81BD" w:themeColor="accent1"/>
      </w:rPr>
      <w:instrText xml:space="preserve"> PAGE   \* MERGEFORMAT </w:instrText>
    </w:r>
    <w:r w:rsidRPr="00714FE9">
      <w:rPr>
        <w:caps/>
        <w:color w:val="4F81BD" w:themeColor="accent1"/>
      </w:rPr>
      <w:fldChar w:fldCharType="separate"/>
    </w:r>
    <w:r w:rsidRPr="00714FE9">
      <w:rPr>
        <w:caps/>
        <w:color w:val="4F81BD" w:themeColor="accent1"/>
      </w:rPr>
      <w:t>2</w:t>
    </w:r>
    <w:r w:rsidRPr="00714FE9">
      <w:rPr>
        <w:caps/>
        <w:color w:val="4F81BD" w:themeColor="accent1"/>
      </w:rPr>
      <w:fldChar w:fldCharType="end"/>
    </w:r>
  </w:p>
  <w:p w14:paraId="2702F20E" w14:textId="77777777" w:rsidR="00A41D6C" w:rsidRPr="00714FE9" w:rsidRDefault="00A4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F101" w14:textId="77777777" w:rsidR="00FC390C" w:rsidRPr="00714FE9" w:rsidRDefault="00FC390C" w:rsidP="005940DD">
      <w:pPr>
        <w:spacing w:after="0" w:line="240" w:lineRule="auto"/>
      </w:pPr>
      <w:r w:rsidRPr="00714FE9">
        <w:separator/>
      </w:r>
    </w:p>
    <w:p w14:paraId="0C4F90F4" w14:textId="77777777" w:rsidR="00FC390C" w:rsidRPr="00714FE9" w:rsidRDefault="00FC390C"/>
  </w:footnote>
  <w:footnote w:type="continuationSeparator" w:id="0">
    <w:p w14:paraId="23167D3D" w14:textId="77777777" w:rsidR="00FC390C" w:rsidRPr="00714FE9" w:rsidRDefault="00FC390C" w:rsidP="005940DD">
      <w:pPr>
        <w:spacing w:after="0" w:line="240" w:lineRule="auto"/>
      </w:pPr>
      <w:r w:rsidRPr="00714FE9">
        <w:continuationSeparator/>
      </w:r>
    </w:p>
    <w:p w14:paraId="30CF47C1" w14:textId="77777777" w:rsidR="00FC390C" w:rsidRPr="00714FE9" w:rsidRDefault="00FC3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E43D" w14:textId="2799F756" w:rsidR="005940DD" w:rsidRPr="00714FE9" w:rsidRDefault="005940DD">
    <w:pPr>
      <w:pStyle w:val="Header"/>
    </w:pPr>
  </w:p>
  <w:p w14:paraId="5B551FA5" w14:textId="77777777" w:rsidR="005940DD" w:rsidRPr="00714FE9" w:rsidRDefault="005940DD">
    <w:pPr>
      <w:pStyle w:val="Header"/>
    </w:pPr>
  </w:p>
  <w:p w14:paraId="02EE8AED" w14:textId="77777777" w:rsidR="006E27A1" w:rsidRPr="00714FE9" w:rsidRDefault="006E27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201"/>
    <w:multiLevelType w:val="hybridMultilevel"/>
    <w:tmpl w:val="49CC75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D51C8"/>
    <w:multiLevelType w:val="hybridMultilevel"/>
    <w:tmpl w:val="35046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75D8"/>
    <w:multiLevelType w:val="hybridMultilevel"/>
    <w:tmpl w:val="4536B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E5C36"/>
    <w:multiLevelType w:val="hybridMultilevel"/>
    <w:tmpl w:val="766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A0795"/>
    <w:multiLevelType w:val="multilevel"/>
    <w:tmpl w:val="2974C0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F27A31"/>
    <w:multiLevelType w:val="hybridMultilevel"/>
    <w:tmpl w:val="EA26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07CF3"/>
    <w:multiLevelType w:val="hybridMultilevel"/>
    <w:tmpl w:val="992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76AC3"/>
    <w:multiLevelType w:val="hybridMultilevel"/>
    <w:tmpl w:val="0E0C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835F0"/>
    <w:multiLevelType w:val="hybridMultilevel"/>
    <w:tmpl w:val="0772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96AC2"/>
    <w:multiLevelType w:val="hybridMultilevel"/>
    <w:tmpl w:val="B15C93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805C17"/>
    <w:multiLevelType w:val="hybridMultilevel"/>
    <w:tmpl w:val="46B8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60E0A"/>
    <w:multiLevelType w:val="hybridMultilevel"/>
    <w:tmpl w:val="409AE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73B8A"/>
    <w:multiLevelType w:val="hybridMultilevel"/>
    <w:tmpl w:val="9A06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2694B"/>
    <w:multiLevelType w:val="hybridMultilevel"/>
    <w:tmpl w:val="8AEA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178BB"/>
    <w:multiLevelType w:val="hybridMultilevel"/>
    <w:tmpl w:val="F50EAA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5180F34"/>
    <w:multiLevelType w:val="hybridMultilevel"/>
    <w:tmpl w:val="BBC28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8440F"/>
    <w:multiLevelType w:val="multilevel"/>
    <w:tmpl w:val="5934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92F38"/>
    <w:multiLevelType w:val="hybridMultilevel"/>
    <w:tmpl w:val="095C850C"/>
    <w:lvl w:ilvl="0" w:tplc="B3F65F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C3C77"/>
    <w:multiLevelType w:val="hybridMultilevel"/>
    <w:tmpl w:val="A46E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87BDA"/>
    <w:multiLevelType w:val="hybridMultilevel"/>
    <w:tmpl w:val="6F9C1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DB2CE5"/>
    <w:multiLevelType w:val="hybridMultilevel"/>
    <w:tmpl w:val="EDE4FA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A4880"/>
    <w:multiLevelType w:val="hybridMultilevel"/>
    <w:tmpl w:val="2898AD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1CF1A9F"/>
    <w:multiLevelType w:val="hybridMultilevel"/>
    <w:tmpl w:val="080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C2D6C"/>
    <w:multiLevelType w:val="multilevel"/>
    <w:tmpl w:val="94E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22285"/>
    <w:multiLevelType w:val="hybridMultilevel"/>
    <w:tmpl w:val="190E83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F03406"/>
    <w:multiLevelType w:val="hybridMultilevel"/>
    <w:tmpl w:val="040C950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FA77E76"/>
    <w:multiLevelType w:val="hybridMultilevel"/>
    <w:tmpl w:val="6DCA53EA"/>
    <w:lvl w:ilvl="0" w:tplc="BFBE7A1E">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313713">
    <w:abstractNumId w:val="19"/>
  </w:num>
  <w:num w:numId="2" w16cid:durableId="1723677717">
    <w:abstractNumId w:val="0"/>
  </w:num>
  <w:num w:numId="3" w16cid:durableId="361370965">
    <w:abstractNumId w:val="22"/>
  </w:num>
  <w:num w:numId="4" w16cid:durableId="626813155">
    <w:abstractNumId w:val="6"/>
  </w:num>
  <w:num w:numId="5" w16cid:durableId="232543299">
    <w:abstractNumId w:val="12"/>
  </w:num>
  <w:num w:numId="6" w16cid:durableId="1808008763">
    <w:abstractNumId w:val="3"/>
  </w:num>
  <w:num w:numId="7" w16cid:durableId="1324047838">
    <w:abstractNumId w:val="20"/>
  </w:num>
  <w:num w:numId="8" w16cid:durableId="1973824193">
    <w:abstractNumId w:val="9"/>
  </w:num>
  <w:num w:numId="9" w16cid:durableId="608010227">
    <w:abstractNumId w:val="15"/>
  </w:num>
  <w:num w:numId="10" w16cid:durableId="1281916059">
    <w:abstractNumId w:val="24"/>
  </w:num>
  <w:num w:numId="11" w16cid:durableId="1223368793">
    <w:abstractNumId w:val="14"/>
  </w:num>
  <w:num w:numId="12" w16cid:durableId="1936009571">
    <w:abstractNumId w:val="21"/>
  </w:num>
  <w:num w:numId="13" w16cid:durableId="1911764789">
    <w:abstractNumId w:val="26"/>
  </w:num>
  <w:num w:numId="14" w16cid:durableId="40137552">
    <w:abstractNumId w:val="18"/>
  </w:num>
  <w:num w:numId="15" w16cid:durableId="751971242">
    <w:abstractNumId w:val="7"/>
  </w:num>
  <w:num w:numId="16" w16cid:durableId="333804060">
    <w:abstractNumId w:val="2"/>
  </w:num>
  <w:num w:numId="17" w16cid:durableId="145365714">
    <w:abstractNumId w:val="5"/>
  </w:num>
  <w:num w:numId="18" w16cid:durableId="11616931">
    <w:abstractNumId w:val="8"/>
  </w:num>
  <w:num w:numId="19" w16cid:durableId="367294440">
    <w:abstractNumId w:val="10"/>
  </w:num>
  <w:num w:numId="20" w16cid:durableId="423956900">
    <w:abstractNumId w:val="25"/>
  </w:num>
  <w:num w:numId="21" w16cid:durableId="1473137028">
    <w:abstractNumId w:val="11"/>
  </w:num>
  <w:num w:numId="22" w16cid:durableId="986131048">
    <w:abstractNumId w:val="1"/>
  </w:num>
  <w:num w:numId="23" w16cid:durableId="886843876">
    <w:abstractNumId w:val="17"/>
  </w:num>
  <w:num w:numId="24" w16cid:durableId="892229711">
    <w:abstractNumId w:val="4"/>
  </w:num>
  <w:num w:numId="25" w16cid:durableId="1266310642">
    <w:abstractNumId w:val="13"/>
  </w:num>
  <w:num w:numId="26" w16cid:durableId="1512138514">
    <w:abstractNumId w:val="16"/>
  </w:num>
  <w:num w:numId="27" w16cid:durableId="12649933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8F"/>
    <w:rsid w:val="000103B2"/>
    <w:rsid w:val="0001319C"/>
    <w:rsid w:val="000170F9"/>
    <w:rsid w:val="000215CF"/>
    <w:rsid w:val="00033D77"/>
    <w:rsid w:val="00034A20"/>
    <w:rsid w:val="000438DC"/>
    <w:rsid w:val="00046896"/>
    <w:rsid w:val="0005548F"/>
    <w:rsid w:val="00060950"/>
    <w:rsid w:val="000725F6"/>
    <w:rsid w:val="00082B93"/>
    <w:rsid w:val="00083FAE"/>
    <w:rsid w:val="000B15CC"/>
    <w:rsid w:val="000C5752"/>
    <w:rsid w:val="000D0FBC"/>
    <w:rsid w:val="000D616E"/>
    <w:rsid w:val="000F6D87"/>
    <w:rsid w:val="00101997"/>
    <w:rsid w:val="0012468F"/>
    <w:rsid w:val="00125B61"/>
    <w:rsid w:val="00131495"/>
    <w:rsid w:val="00137BEC"/>
    <w:rsid w:val="0014058F"/>
    <w:rsid w:val="00156718"/>
    <w:rsid w:val="0016071F"/>
    <w:rsid w:val="001619F3"/>
    <w:rsid w:val="001670BA"/>
    <w:rsid w:val="001734B9"/>
    <w:rsid w:val="00176471"/>
    <w:rsid w:val="00187765"/>
    <w:rsid w:val="00196D87"/>
    <w:rsid w:val="001C3369"/>
    <w:rsid w:val="001C5D13"/>
    <w:rsid w:val="001E7392"/>
    <w:rsid w:val="001F6CB0"/>
    <w:rsid w:val="00201001"/>
    <w:rsid w:val="00221F37"/>
    <w:rsid w:val="00226619"/>
    <w:rsid w:val="0022751E"/>
    <w:rsid w:val="00227E64"/>
    <w:rsid w:val="00227F49"/>
    <w:rsid w:val="00246AE6"/>
    <w:rsid w:val="00247434"/>
    <w:rsid w:val="002523C2"/>
    <w:rsid w:val="002610E1"/>
    <w:rsid w:val="00262609"/>
    <w:rsid w:val="00271BFA"/>
    <w:rsid w:val="00275C3F"/>
    <w:rsid w:val="0027674B"/>
    <w:rsid w:val="00291DA7"/>
    <w:rsid w:val="002A3D74"/>
    <w:rsid w:val="002A4BBB"/>
    <w:rsid w:val="002A61D7"/>
    <w:rsid w:val="002B3A9F"/>
    <w:rsid w:val="002C3074"/>
    <w:rsid w:val="002C579D"/>
    <w:rsid w:val="002C7936"/>
    <w:rsid w:val="002D0DAE"/>
    <w:rsid w:val="002D52A3"/>
    <w:rsid w:val="002F2ABE"/>
    <w:rsid w:val="002F43E4"/>
    <w:rsid w:val="00315935"/>
    <w:rsid w:val="00323E17"/>
    <w:rsid w:val="00326151"/>
    <w:rsid w:val="00331E80"/>
    <w:rsid w:val="0034417F"/>
    <w:rsid w:val="0038182E"/>
    <w:rsid w:val="003A2816"/>
    <w:rsid w:val="003A39A0"/>
    <w:rsid w:val="003B1D42"/>
    <w:rsid w:val="003C153D"/>
    <w:rsid w:val="003C3D9A"/>
    <w:rsid w:val="003C7A49"/>
    <w:rsid w:val="003E278B"/>
    <w:rsid w:val="003E2A33"/>
    <w:rsid w:val="003E7830"/>
    <w:rsid w:val="00404663"/>
    <w:rsid w:val="00413C33"/>
    <w:rsid w:val="00417479"/>
    <w:rsid w:val="00423CC1"/>
    <w:rsid w:val="00433CC9"/>
    <w:rsid w:val="00436282"/>
    <w:rsid w:val="00454C6A"/>
    <w:rsid w:val="00455A2B"/>
    <w:rsid w:val="004618E8"/>
    <w:rsid w:val="00463392"/>
    <w:rsid w:val="0047338C"/>
    <w:rsid w:val="0048192B"/>
    <w:rsid w:val="00483882"/>
    <w:rsid w:val="004845C5"/>
    <w:rsid w:val="00485273"/>
    <w:rsid w:val="00487BFF"/>
    <w:rsid w:val="00495E75"/>
    <w:rsid w:val="00496B80"/>
    <w:rsid w:val="00496D18"/>
    <w:rsid w:val="004B17C8"/>
    <w:rsid w:val="004B5A29"/>
    <w:rsid w:val="004D397D"/>
    <w:rsid w:val="004E682D"/>
    <w:rsid w:val="0050469F"/>
    <w:rsid w:val="00511295"/>
    <w:rsid w:val="005117F4"/>
    <w:rsid w:val="005132E0"/>
    <w:rsid w:val="00514AD8"/>
    <w:rsid w:val="00515944"/>
    <w:rsid w:val="005230F2"/>
    <w:rsid w:val="0052380F"/>
    <w:rsid w:val="00525172"/>
    <w:rsid w:val="00530992"/>
    <w:rsid w:val="00534DEF"/>
    <w:rsid w:val="005364D7"/>
    <w:rsid w:val="00553FC3"/>
    <w:rsid w:val="00556461"/>
    <w:rsid w:val="00560B3B"/>
    <w:rsid w:val="00570B9E"/>
    <w:rsid w:val="00571F24"/>
    <w:rsid w:val="00574452"/>
    <w:rsid w:val="005748B6"/>
    <w:rsid w:val="00577C52"/>
    <w:rsid w:val="005811B0"/>
    <w:rsid w:val="005836D2"/>
    <w:rsid w:val="00590203"/>
    <w:rsid w:val="005915FB"/>
    <w:rsid w:val="005927FD"/>
    <w:rsid w:val="00593D28"/>
    <w:rsid w:val="00593E02"/>
    <w:rsid w:val="005940DD"/>
    <w:rsid w:val="005A007A"/>
    <w:rsid w:val="005A1837"/>
    <w:rsid w:val="005B04CF"/>
    <w:rsid w:val="005C54B5"/>
    <w:rsid w:val="005D4669"/>
    <w:rsid w:val="00606216"/>
    <w:rsid w:val="00607D87"/>
    <w:rsid w:val="00634C34"/>
    <w:rsid w:val="00650AB1"/>
    <w:rsid w:val="00655695"/>
    <w:rsid w:val="00670280"/>
    <w:rsid w:val="00670ABD"/>
    <w:rsid w:val="0067719C"/>
    <w:rsid w:val="00677E44"/>
    <w:rsid w:val="006B7634"/>
    <w:rsid w:val="006D614F"/>
    <w:rsid w:val="006E27A1"/>
    <w:rsid w:val="006F7494"/>
    <w:rsid w:val="0070536C"/>
    <w:rsid w:val="00705852"/>
    <w:rsid w:val="00711A4C"/>
    <w:rsid w:val="00714FE9"/>
    <w:rsid w:val="007214DF"/>
    <w:rsid w:val="007243C4"/>
    <w:rsid w:val="00731897"/>
    <w:rsid w:val="00735685"/>
    <w:rsid w:val="0074124C"/>
    <w:rsid w:val="007416BC"/>
    <w:rsid w:val="00745C2F"/>
    <w:rsid w:val="007478B0"/>
    <w:rsid w:val="00753CB1"/>
    <w:rsid w:val="00764125"/>
    <w:rsid w:val="0078386C"/>
    <w:rsid w:val="007915EA"/>
    <w:rsid w:val="00792155"/>
    <w:rsid w:val="007A0558"/>
    <w:rsid w:val="007A2798"/>
    <w:rsid w:val="007B730B"/>
    <w:rsid w:val="007C04D8"/>
    <w:rsid w:val="007D45CF"/>
    <w:rsid w:val="007D702E"/>
    <w:rsid w:val="007E57B9"/>
    <w:rsid w:val="007F114A"/>
    <w:rsid w:val="00802B03"/>
    <w:rsid w:val="00804A6C"/>
    <w:rsid w:val="00806B0A"/>
    <w:rsid w:val="008127CA"/>
    <w:rsid w:val="00816EA1"/>
    <w:rsid w:val="0083397E"/>
    <w:rsid w:val="00833AE0"/>
    <w:rsid w:val="00836B11"/>
    <w:rsid w:val="00841DA3"/>
    <w:rsid w:val="00842AB9"/>
    <w:rsid w:val="00846270"/>
    <w:rsid w:val="0087536D"/>
    <w:rsid w:val="00881C3F"/>
    <w:rsid w:val="00884963"/>
    <w:rsid w:val="0088627F"/>
    <w:rsid w:val="00886BFB"/>
    <w:rsid w:val="008905FB"/>
    <w:rsid w:val="0089296E"/>
    <w:rsid w:val="00897723"/>
    <w:rsid w:val="008A2D37"/>
    <w:rsid w:val="008B5361"/>
    <w:rsid w:val="008C3A76"/>
    <w:rsid w:val="008D2CE1"/>
    <w:rsid w:val="008F4779"/>
    <w:rsid w:val="009067F3"/>
    <w:rsid w:val="00915F35"/>
    <w:rsid w:val="00926556"/>
    <w:rsid w:val="00963057"/>
    <w:rsid w:val="00971052"/>
    <w:rsid w:val="00972276"/>
    <w:rsid w:val="00985C77"/>
    <w:rsid w:val="009877C0"/>
    <w:rsid w:val="00997A64"/>
    <w:rsid w:val="009A0C5F"/>
    <w:rsid w:val="009B77AF"/>
    <w:rsid w:val="009C29C3"/>
    <w:rsid w:val="009E22DC"/>
    <w:rsid w:val="009E7AA5"/>
    <w:rsid w:val="009F18B4"/>
    <w:rsid w:val="00A1591C"/>
    <w:rsid w:val="00A322E3"/>
    <w:rsid w:val="00A41D6C"/>
    <w:rsid w:val="00A46BBA"/>
    <w:rsid w:val="00A66D35"/>
    <w:rsid w:val="00A7399D"/>
    <w:rsid w:val="00A740F4"/>
    <w:rsid w:val="00A76063"/>
    <w:rsid w:val="00A83D9F"/>
    <w:rsid w:val="00A859C3"/>
    <w:rsid w:val="00AA7AEE"/>
    <w:rsid w:val="00AC1409"/>
    <w:rsid w:val="00AC7456"/>
    <w:rsid w:val="00AD0766"/>
    <w:rsid w:val="00AD5570"/>
    <w:rsid w:val="00B07630"/>
    <w:rsid w:val="00B11ED5"/>
    <w:rsid w:val="00B15F85"/>
    <w:rsid w:val="00B22617"/>
    <w:rsid w:val="00B27391"/>
    <w:rsid w:val="00B31F44"/>
    <w:rsid w:val="00B34069"/>
    <w:rsid w:val="00B546F2"/>
    <w:rsid w:val="00B84935"/>
    <w:rsid w:val="00B91CAB"/>
    <w:rsid w:val="00BA3249"/>
    <w:rsid w:val="00BB2D44"/>
    <w:rsid w:val="00BB6FEC"/>
    <w:rsid w:val="00BE32A5"/>
    <w:rsid w:val="00BF3BA0"/>
    <w:rsid w:val="00BF6F54"/>
    <w:rsid w:val="00C05DD6"/>
    <w:rsid w:val="00C216BC"/>
    <w:rsid w:val="00C33E94"/>
    <w:rsid w:val="00C40981"/>
    <w:rsid w:val="00C42A47"/>
    <w:rsid w:val="00C5377B"/>
    <w:rsid w:val="00C724E5"/>
    <w:rsid w:val="00C73237"/>
    <w:rsid w:val="00C9435D"/>
    <w:rsid w:val="00C95A1F"/>
    <w:rsid w:val="00CA594C"/>
    <w:rsid w:val="00CC4ECF"/>
    <w:rsid w:val="00CE5AA4"/>
    <w:rsid w:val="00D01E8E"/>
    <w:rsid w:val="00D05E99"/>
    <w:rsid w:val="00D126A8"/>
    <w:rsid w:val="00D15BB6"/>
    <w:rsid w:val="00D17750"/>
    <w:rsid w:val="00D2316D"/>
    <w:rsid w:val="00D33E12"/>
    <w:rsid w:val="00D439CF"/>
    <w:rsid w:val="00D46568"/>
    <w:rsid w:val="00D4664D"/>
    <w:rsid w:val="00D510C2"/>
    <w:rsid w:val="00D6253A"/>
    <w:rsid w:val="00D76815"/>
    <w:rsid w:val="00DA1F6D"/>
    <w:rsid w:val="00DA54A2"/>
    <w:rsid w:val="00DB0680"/>
    <w:rsid w:val="00DB3731"/>
    <w:rsid w:val="00DC2FC0"/>
    <w:rsid w:val="00DE07DA"/>
    <w:rsid w:val="00DF1B84"/>
    <w:rsid w:val="00E032A7"/>
    <w:rsid w:val="00E14FB9"/>
    <w:rsid w:val="00E23F40"/>
    <w:rsid w:val="00E35FDC"/>
    <w:rsid w:val="00E468F1"/>
    <w:rsid w:val="00E63F51"/>
    <w:rsid w:val="00E653EA"/>
    <w:rsid w:val="00E6622E"/>
    <w:rsid w:val="00E8540C"/>
    <w:rsid w:val="00EB5214"/>
    <w:rsid w:val="00EB69C4"/>
    <w:rsid w:val="00EC3CF0"/>
    <w:rsid w:val="00EC51C9"/>
    <w:rsid w:val="00EC7253"/>
    <w:rsid w:val="00EF74D5"/>
    <w:rsid w:val="00F0155C"/>
    <w:rsid w:val="00F01AA7"/>
    <w:rsid w:val="00F279B7"/>
    <w:rsid w:val="00F3274F"/>
    <w:rsid w:val="00F7681E"/>
    <w:rsid w:val="00F97101"/>
    <w:rsid w:val="00FA4534"/>
    <w:rsid w:val="00FA4B1A"/>
    <w:rsid w:val="00FB3F06"/>
    <w:rsid w:val="00FC0985"/>
    <w:rsid w:val="00FC390C"/>
    <w:rsid w:val="00FD5567"/>
    <w:rsid w:val="00FE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2F61"/>
  <w15:docId w15:val="{18464038-FCED-EE43-AB74-427F934E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8F"/>
    <w:rPr>
      <w:rFonts w:ascii="Tahoma" w:hAnsi="Tahoma" w:cs="Tahoma"/>
      <w:sz w:val="16"/>
      <w:szCs w:val="16"/>
    </w:rPr>
  </w:style>
  <w:style w:type="paragraph" w:styleId="ListParagraph">
    <w:name w:val="List Paragraph"/>
    <w:basedOn w:val="Normal"/>
    <w:uiPriority w:val="34"/>
    <w:qFormat/>
    <w:rsid w:val="00BE32A5"/>
    <w:pPr>
      <w:ind w:left="720"/>
      <w:contextualSpacing/>
    </w:pPr>
  </w:style>
  <w:style w:type="paragraph" w:styleId="NoSpacing">
    <w:name w:val="No Spacing"/>
    <w:uiPriority w:val="1"/>
    <w:qFormat/>
    <w:rsid w:val="00833AE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94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0DD"/>
  </w:style>
  <w:style w:type="paragraph" w:styleId="Footer">
    <w:name w:val="footer"/>
    <w:basedOn w:val="Normal"/>
    <w:link w:val="FooterChar"/>
    <w:uiPriority w:val="99"/>
    <w:unhideWhenUsed/>
    <w:rsid w:val="0059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0DD"/>
  </w:style>
  <w:style w:type="paragraph" w:customStyle="1" w:styleId="paragraph">
    <w:name w:val="paragraph"/>
    <w:basedOn w:val="Normal"/>
    <w:rsid w:val="00017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70F9"/>
  </w:style>
  <w:style w:type="character" w:customStyle="1" w:styleId="eop">
    <w:name w:val="eop"/>
    <w:basedOn w:val="DefaultParagraphFont"/>
    <w:rsid w:val="0001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1546">
      <w:bodyDiv w:val="1"/>
      <w:marLeft w:val="0"/>
      <w:marRight w:val="0"/>
      <w:marTop w:val="0"/>
      <w:marBottom w:val="0"/>
      <w:divBdr>
        <w:top w:val="none" w:sz="0" w:space="0" w:color="auto"/>
        <w:left w:val="none" w:sz="0" w:space="0" w:color="auto"/>
        <w:bottom w:val="none" w:sz="0" w:space="0" w:color="auto"/>
        <w:right w:val="none" w:sz="0" w:space="0" w:color="auto"/>
      </w:divBdr>
      <w:divsChild>
        <w:div w:id="118031491">
          <w:marLeft w:val="0"/>
          <w:marRight w:val="0"/>
          <w:marTop w:val="0"/>
          <w:marBottom w:val="0"/>
          <w:divBdr>
            <w:top w:val="none" w:sz="0" w:space="0" w:color="auto"/>
            <w:left w:val="none" w:sz="0" w:space="0" w:color="auto"/>
            <w:bottom w:val="none" w:sz="0" w:space="0" w:color="auto"/>
            <w:right w:val="none" w:sz="0" w:space="0" w:color="auto"/>
          </w:divBdr>
        </w:div>
        <w:div w:id="677121670">
          <w:marLeft w:val="0"/>
          <w:marRight w:val="0"/>
          <w:marTop w:val="0"/>
          <w:marBottom w:val="0"/>
          <w:divBdr>
            <w:top w:val="none" w:sz="0" w:space="0" w:color="auto"/>
            <w:left w:val="none" w:sz="0" w:space="0" w:color="auto"/>
            <w:bottom w:val="none" w:sz="0" w:space="0" w:color="auto"/>
            <w:right w:val="none" w:sz="0" w:space="0" w:color="auto"/>
          </w:divBdr>
        </w:div>
        <w:div w:id="890507141">
          <w:marLeft w:val="0"/>
          <w:marRight w:val="0"/>
          <w:marTop w:val="0"/>
          <w:marBottom w:val="0"/>
          <w:divBdr>
            <w:top w:val="none" w:sz="0" w:space="0" w:color="auto"/>
            <w:left w:val="none" w:sz="0" w:space="0" w:color="auto"/>
            <w:bottom w:val="none" w:sz="0" w:space="0" w:color="auto"/>
            <w:right w:val="none" w:sz="0" w:space="0" w:color="auto"/>
          </w:divBdr>
        </w:div>
        <w:div w:id="1640719532">
          <w:marLeft w:val="0"/>
          <w:marRight w:val="0"/>
          <w:marTop w:val="0"/>
          <w:marBottom w:val="0"/>
          <w:divBdr>
            <w:top w:val="none" w:sz="0" w:space="0" w:color="auto"/>
            <w:left w:val="none" w:sz="0" w:space="0" w:color="auto"/>
            <w:bottom w:val="none" w:sz="0" w:space="0" w:color="auto"/>
            <w:right w:val="none" w:sz="0" w:space="0" w:color="auto"/>
          </w:divBdr>
        </w:div>
        <w:div w:id="869145672">
          <w:marLeft w:val="0"/>
          <w:marRight w:val="0"/>
          <w:marTop w:val="0"/>
          <w:marBottom w:val="0"/>
          <w:divBdr>
            <w:top w:val="none" w:sz="0" w:space="0" w:color="auto"/>
            <w:left w:val="none" w:sz="0" w:space="0" w:color="auto"/>
            <w:bottom w:val="none" w:sz="0" w:space="0" w:color="auto"/>
            <w:right w:val="none" w:sz="0" w:space="0" w:color="auto"/>
          </w:divBdr>
        </w:div>
        <w:div w:id="44990389">
          <w:marLeft w:val="0"/>
          <w:marRight w:val="0"/>
          <w:marTop w:val="0"/>
          <w:marBottom w:val="0"/>
          <w:divBdr>
            <w:top w:val="none" w:sz="0" w:space="0" w:color="auto"/>
            <w:left w:val="none" w:sz="0" w:space="0" w:color="auto"/>
            <w:bottom w:val="none" w:sz="0" w:space="0" w:color="auto"/>
            <w:right w:val="none" w:sz="0" w:space="0" w:color="auto"/>
          </w:divBdr>
        </w:div>
        <w:div w:id="11684938">
          <w:marLeft w:val="0"/>
          <w:marRight w:val="0"/>
          <w:marTop w:val="0"/>
          <w:marBottom w:val="0"/>
          <w:divBdr>
            <w:top w:val="none" w:sz="0" w:space="0" w:color="auto"/>
            <w:left w:val="none" w:sz="0" w:space="0" w:color="auto"/>
            <w:bottom w:val="none" w:sz="0" w:space="0" w:color="auto"/>
            <w:right w:val="none" w:sz="0" w:space="0" w:color="auto"/>
          </w:divBdr>
        </w:div>
        <w:div w:id="1328095159">
          <w:marLeft w:val="0"/>
          <w:marRight w:val="0"/>
          <w:marTop w:val="0"/>
          <w:marBottom w:val="0"/>
          <w:divBdr>
            <w:top w:val="none" w:sz="0" w:space="0" w:color="auto"/>
            <w:left w:val="none" w:sz="0" w:space="0" w:color="auto"/>
            <w:bottom w:val="none" w:sz="0" w:space="0" w:color="auto"/>
            <w:right w:val="none" w:sz="0" w:space="0" w:color="auto"/>
          </w:divBdr>
        </w:div>
        <w:div w:id="1286352342">
          <w:marLeft w:val="0"/>
          <w:marRight w:val="0"/>
          <w:marTop w:val="0"/>
          <w:marBottom w:val="0"/>
          <w:divBdr>
            <w:top w:val="none" w:sz="0" w:space="0" w:color="auto"/>
            <w:left w:val="none" w:sz="0" w:space="0" w:color="auto"/>
            <w:bottom w:val="none" w:sz="0" w:space="0" w:color="auto"/>
            <w:right w:val="none" w:sz="0" w:space="0" w:color="auto"/>
          </w:divBdr>
        </w:div>
        <w:div w:id="157889757">
          <w:marLeft w:val="0"/>
          <w:marRight w:val="0"/>
          <w:marTop w:val="0"/>
          <w:marBottom w:val="0"/>
          <w:divBdr>
            <w:top w:val="none" w:sz="0" w:space="0" w:color="auto"/>
            <w:left w:val="none" w:sz="0" w:space="0" w:color="auto"/>
            <w:bottom w:val="none" w:sz="0" w:space="0" w:color="auto"/>
            <w:right w:val="none" w:sz="0" w:space="0" w:color="auto"/>
          </w:divBdr>
        </w:div>
        <w:div w:id="158427857">
          <w:marLeft w:val="0"/>
          <w:marRight w:val="0"/>
          <w:marTop w:val="0"/>
          <w:marBottom w:val="0"/>
          <w:divBdr>
            <w:top w:val="none" w:sz="0" w:space="0" w:color="auto"/>
            <w:left w:val="none" w:sz="0" w:space="0" w:color="auto"/>
            <w:bottom w:val="none" w:sz="0" w:space="0" w:color="auto"/>
            <w:right w:val="none" w:sz="0" w:space="0" w:color="auto"/>
          </w:divBdr>
        </w:div>
        <w:div w:id="1771779465">
          <w:marLeft w:val="0"/>
          <w:marRight w:val="0"/>
          <w:marTop w:val="0"/>
          <w:marBottom w:val="0"/>
          <w:divBdr>
            <w:top w:val="none" w:sz="0" w:space="0" w:color="auto"/>
            <w:left w:val="none" w:sz="0" w:space="0" w:color="auto"/>
            <w:bottom w:val="none" w:sz="0" w:space="0" w:color="auto"/>
            <w:right w:val="none" w:sz="0" w:space="0" w:color="auto"/>
          </w:divBdr>
        </w:div>
        <w:div w:id="1638871669">
          <w:marLeft w:val="0"/>
          <w:marRight w:val="0"/>
          <w:marTop w:val="0"/>
          <w:marBottom w:val="0"/>
          <w:divBdr>
            <w:top w:val="none" w:sz="0" w:space="0" w:color="auto"/>
            <w:left w:val="none" w:sz="0" w:space="0" w:color="auto"/>
            <w:bottom w:val="none" w:sz="0" w:space="0" w:color="auto"/>
            <w:right w:val="none" w:sz="0" w:space="0" w:color="auto"/>
          </w:divBdr>
        </w:div>
        <w:div w:id="1384869673">
          <w:marLeft w:val="0"/>
          <w:marRight w:val="0"/>
          <w:marTop w:val="0"/>
          <w:marBottom w:val="0"/>
          <w:divBdr>
            <w:top w:val="none" w:sz="0" w:space="0" w:color="auto"/>
            <w:left w:val="none" w:sz="0" w:space="0" w:color="auto"/>
            <w:bottom w:val="none" w:sz="0" w:space="0" w:color="auto"/>
            <w:right w:val="none" w:sz="0" w:space="0" w:color="auto"/>
          </w:divBdr>
        </w:div>
        <w:div w:id="787431744">
          <w:marLeft w:val="0"/>
          <w:marRight w:val="0"/>
          <w:marTop w:val="0"/>
          <w:marBottom w:val="0"/>
          <w:divBdr>
            <w:top w:val="none" w:sz="0" w:space="0" w:color="auto"/>
            <w:left w:val="none" w:sz="0" w:space="0" w:color="auto"/>
            <w:bottom w:val="none" w:sz="0" w:space="0" w:color="auto"/>
            <w:right w:val="none" w:sz="0" w:space="0" w:color="auto"/>
          </w:divBdr>
        </w:div>
        <w:div w:id="1214466094">
          <w:marLeft w:val="0"/>
          <w:marRight w:val="0"/>
          <w:marTop w:val="0"/>
          <w:marBottom w:val="0"/>
          <w:divBdr>
            <w:top w:val="none" w:sz="0" w:space="0" w:color="auto"/>
            <w:left w:val="none" w:sz="0" w:space="0" w:color="auto"/>
            <w:bottom w:val="none" w:sz="0" w:space="0" w:color="auto"/>
            <w:right w:val="none" w:sz="0" w:space="0" w:color="auto"/>
          </w:divBdr>
        </w:div>
        <w:div w:id="427432069">
          <w:marLeft w:val="0"/>
          <w:marRight w:val="0"/>
          <w:marTop w:val="0"/>
          <w:marBottom w:val="0"/>
          <w:divBdr>
            <w:top w:val="none" w:sz="0" w:space="0" w:color="auto"/>
            <w:left w:val="none" w:sz="0" w:space="0" w:color="auto"/>
            <w:bottom w:val="none" w:sz="0" w:space="0" w:color="auto"/>
            <w:right w:val="none" w:sz="0" w:space="0" w:color="auto"/>
          </w:divBdr>
        </w:div>
        <w:div w:id="1100755471">
          <w:marLeft w:val="0"/>
          <w:marRight w:val="0"/>
          <w:marTop w:val="0"/>
          <w:marBottom w:val="0"/>
          <w:divBdr>
            <w:top w:val="none" w:sz="0" w:space="0" w:color="auto"/>
            <w:left w:val="none" w:sz="0" w:space="0" w:color="auto"/>
            <w:bottom w:val="none" w:sz="0" w:space="0" w:color="auto"/>
            <w:right w:val="none" w:sz="0" w:space="0" w:color="auto"/>
          </w:divBdr>
        </w:div>
      </w:divsChild>
    </w:div>
    <w:div w:id="293366342">
      <w:bodyDiv w:val="1"/>
      <w:marLeft w:val="0"/>
      <w:marRight w:val="0"/>
      <w:marTop w:val="0"/>
      <w:marBottom w:val="0"/>
      <w:divBdr>
        <w:top w:val="none" w:sz="0" w:space="0" w:color="auto"/>
        <w:left w:val="none" w:sz="0" w:space="0" w:color="auto"/>
        <w:bottom w:val="none" w:sz="0" w:space="0" w:color="auto"/>
        <w:right w:val="none" w:sz="0" w:space="0" w:color="auto"/>
      </w:divBdr>
    </w:div>
    <w:div w:id="306012512">
      <w:bodyDiv w:val="1"/>
      <w:marLeft w:val="0"/>
      <w:marRight w:val="0"/>
      <w:marTop w:val="0"/>
      <w:marBottom w:val="0"/>
      <w:divBdr>
        <w:top w:val="none" w:sz="0" w:space="0" w:color="auto"/>
        <w:left w:val="none" w:sz="0" w:space="0" w:color="auto"/>
        <w:bottom w:val="none" w:sz="0" w:space="0" w:color="auto"/>
        <w:right w:val="none" w:sz="0" w:space="0" w:color="auto"/>
      </w:divBdr>
    </w:div>
    <w:div w:id="1275097902">
      <w:bodyDiv w:val="1"/>
      <w:marLeft w:val="0"/>
      <w:marRight w:val="0"/>
      <w:marTop w:val="0"/>
      <w:marBottom w:val="0"/>
      <w:divBdr>
        <w:top w:val="none" w:sz="0" w:space="0" w:color="auto"/>
        <w:left w:val="none" w:sz="0" w:space="0" w:color="auto"/>
        <w:bottom w:val="none" w:sz="0" w:space="0" w:color="auto"/>
        <w:right w:val="none" w:sz="0" w:space="0" w:color="auto"/>
      </w:divBdr>
    </w:div>
    <w:div w:id="1712193719">
      <w:bodyDiv w:val="1"/>
      <w:marLeft w:val="0"/>
      <w:marRight w:val="0"/>
      <w:marTop w:val="0"/>
      <w:marBottom w:val="0"/>
      <w:divBdr>
        <w:top w:val="none" w:sz="0" w:space="0" w:color="auto"/>
        <w:left w:val="none" w:sz="0" w:space="0" w:color="auto"/>
        <w:bottom w:val="none" w:sz="0" w:space="0" w:color="auto"/>
        <w:right w:val="none" w:sz="0" w:space="0" w:color="auto"/>
      </w:divBdr>
    </w:div>
    <w:div w:id="1740206779">
      <w:bodyDiv w:val="1"/>
      <w:marLeft w:val="0"/>
      <w:marRight w:val="0"/>
      <w:marTop w:val="0"/>
      <w:marBottom w:val="0"/>
      <w:divBdr>
        <w:top w:val="none" w:sz="0" w:space="0" w:color="auto"/>
        <w:left w:val="none" w:sz="0" w:space="0" w:color="auto"/>
        <w:bottom w:val="none" w:sz="0" w:space="0" w:color="auto"/>
        <w:right w:val="none" w:sz="0" w:space="0" w:color="auto"/>
      </w:divBdr>
    </w:div>
    <w:div w:id="1997610270">
      <w:bodyDiv w:val="1"/>
      <w:marLeft w:val="0"/>
      <w:marRight w:val="0"/>
      <w:marTop w:val="0"/>
      <w:marBottom w:val="0"/>
      <w:divBdr>
        <w:top w:val="none" w:sz="0" w:space="0" w:color="auto"/>
        <w:left w:val="none" w:sz="0" w:space="0" w:color="auto"/>
        <w:bottom w:val="none" w:sz="0" w:space="0" w:color="auto"/>
        <w:right w:val="none" w:sz="0" w:space="0" w:color="auto"/>
      </w:divBdr>
    </w:div>
    <w:div w:id="20927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9519ae-15d4-48b6-9b7b-85b4597ffc0f" xsi:nil="true"/>
    <MediaLengthInSeconds xmlns="f884db2a-d7f0-46ee-b6ee-77cc40d74434" xsi:nil="true"/>
    <lcf76f155ced4ddcb4097134ff3c332f xmlns="f884db2a-d7f0-46ee-b6ee-77cc40d744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0527F69184244B09A98BA8E60D7F0" ma:contentTypeVersion="13" ma:contentTypeDescription="Create a new document." ma:contentTypeScope="" ma:versionID="85785bb20ca452a90a1f2cc56d49c3f6">
  <xsd:schema xmlns:xsd="http://www.w3.org/2001/XMLSchema" xmlns:xs="http://www.w3.org/2001/XMLSchema" xmlns:p="http://schemas.microsoft.com/office/2006/metadata/properties" xmlns:ns2="f884db2a-d7f0-46ee-b6ee-77cc40d74434" xmlns:ns3="aa9519ae-15d4-48b6-9b7b-85b4597ffc0f" targetNamespace="http://schemas.microsoft.com/office/2006/metadata/properties" ma:root="true" ma:fieldsID="96f746f6fb1f9d37248fb5909a9550f0" ns2:_="" ns3:_="">
    <xsd:import namespace="f884db2a-d7f0-46ee-b6ee-77cc40d74434"/>
    <xsd:import namespace="aa9519ae-15d4-48b6-9b7b-85b4597ff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4db2a-d7f0-46ee-b6ee-77cc40d74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d1225-16c6-4035-9f60-900d571e02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519ae-15d4-48b6-9b7b-85b4597ffc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8c5be4-a64b-4aee-b20c-720bdb2a0034}" ma:internalName="TaxCatchAll" ma:showField="CatchAllData" ma:web="aa9519ae-15d4-48b6-9b7b-85b4597ff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454F8-F9E1-4982-AB7D-A2D6335B7705}">
  <ds:schemaRefs>
    <ds:schemaRef ds:uri="http://schemas.microsoft.com/sharepoint/v3/contenttype/forms"/>
  </ds:schemaRefs>
</ds:datastoreItem>
</file>

<file path=customXml/itemProps2.xml><?xml version="1.0" encoding="utf-8"?>
<ds:datastoreItem xmlns:ds="http://schemas.openxmlformats.org/officeDocument/2006/customXml" ds:itemID="{0539DCB7-1ED4-4264-BA77-61E4D80DC53D}">
  <ds:schemaRefs>
    <ds:schemaRef ds:uri="http://schemas.microsoft.com/office/2006/metadata/properties"/>
    <ds:schemaRef ds:uri="http://schemas.microsoft.com/office/infopath/2007/PartnerControls"/>
    <ds:schemaRef ds:uri="aa9519ae-15d4-48b6-9b7b-85b4597ffc0f"/>
    <ds:schemaRef ds:uri="f884db2a-d7f0-46ee-b6ee-77cc40d74434"/>
  </ds:schemaRefs>
</ds:datastoreItem>
</file>

<file path=customXml/itemProps3.xml><?xml version="1.0" encoding="utf-8"?>
<ds:datastoreItem xmlns:ds="http://schemas.openxmlformats.org/officeDocument/2006/customXml" ds:itemID="{6F15FA18-61DB-4EAF-9375-70313EB8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4db2a-d7f0-46ee-b6ee-77cc40d74434"/>
    <ds:schemaRef ds:uri="aa9519ae-15d4-48b6-9b7b-85b4597ff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1066</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Crawley CVS</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Booles</dc:creator>
  <cp:lastModifiedBy>Sohini Ghosh</cp:lastModifiedBy>
  <cp:revision>2</cp:revision>
  <dcterms:created xsi:type="dcterms:W3CDTF">2024-12-23T11:50:00Z</dcterms:created>
  <dcterms:modified xsi:type="dcterms:W3CDTF">2024-12-23T11:50:00Z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0x0101001660527F69184244B09A98BA8E60D7F0</vt:lpwstr>
  </property>
  <property fmtid="{D5CDD505-2E9C-101B-9397-08002B2CF9AE}" pid="3" name="Order">
    <vt:r8>4552000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