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8097C" w14:textId="0727FA63" w:rsidR="00F21DCB" w:rsidRDefault="00F21DCB" w:rsidP="00575FB9"/>
    <w:bookmarkStart w:id="0" w:name="_Toc130998328"/>
    <w:p w14:paraId="583C44F0" w14:textId="2663E87B" w:rsidR="004E0105" w:rsidRDefault="00781DA6" w:rsidP="00575FB9">
      <w:r>
        <w:rPr>
          <w:noProof/>
        </w:rPr>
        <mc:AlternateContent>
          <mc:Choice Requires="wps">
            <w:drawing>
              <wp:anchor distT="45720" distB="45720" distL="114300" distR="114300" simplePos="0" relativeHeight="251662336" behindDoc="0" locked="0" layoutInCell="1" allowOverlap="1" wp14:anchorId="6060C13C" wp14:editId="6D45B5FF">
                <wp:simplePos x="0" y="0"/>
                <wp:positionH relativeFrom="margin">
                  <wp:posOffset>29210</wp:posOffset>
                </wp:positionH>
                <wp:positionV relativeFrom="paragraph">
                  <wp:posOffset>476250</wp:posOffset>
                </wp:positionV>
                <wp:extent cx="6070600" cy="419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4197350"/>
                        </a:xfrm>
                        <a:prstGeom prst="rect">
                          <a:avLst/>
                        </a:prstGeom>
                        <a:noFill/>
                        <a:ln w="9525">
                          <a:noFill/>
                          <a:miter lim="800000"/>
                          <a:headEnd/>
                          <a:tailEnd/>
                        </a:ln>
                      </wps:spPr>
                      <wps:txbx>
                        <w:txbxContent>
                          <w:p w14:paraId="5F77C1C6" w14:textId="4266A504" w:rsidR="00433626" w:rsidRPr="006742E1" w:rsidRDefault="00781DA6" w:rsidP="00433626">
                            <w:pPr>
                              <w:rPr>
                                <w:b/>
                                <w:bCs/>
                                <w:color w:val="0072CE" w:themeColor="accent1"/>
                                <w:sz w:val="96"/>
                                <w:szCs w:val="96"/>
                              </w:rPr>
                            </w:pPr>
                            <w:r>
                              <w:rPr>
                                <w:b/>
                                <w:bCs/>
                                <w:color w:val="0072CE" w:themeColor="accent1"/>
                                <w:sz w:val="96"/>
                                <w:szCs w:val="96"/>
                              </w:rPr>
                              <w:t>Working with People and Communities small grant application</w:t>
                            </w:r>
                          </w:p>
                          <w:p w14:paraId="1051A3AC" w14:textId="2ADDAF11" w:rsidR="00433626" w:rsidRPr="008D2114" w:rsidRDefault="00781DA6" w:rsidP="00433626">
                            <w:pPr>
                              <w:rPr>
                                <w:b/>
                                <w:bCs/>
                                <w:sz w:val="56"/>
                                <w:szCs w:val="56"/>
                              </w:rPr>
                            </w:pPr>
                            <w:r>
                              <w:rPr>
                                <w:b/>
                                <w:bCs/>
                                <w:sz w:val="56"/>
                                <w:szCs w:val="56"/>
                              </w:rPr>
                              <w:t>Women’s experiences of, and attitudes to, contraception.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0C13C" id="_x0000_t202" coordsize="21600,21600" o:spt="202" path="m,l,21600r21600,l21600,xe">
                <v:stroke joinstyle="miter"/>
                <v:path gradientshapeok="t" o:connecttype="rect"/>
              </v:shapetype>
              <v:shape id="Text Box 2" o:spid="_x0000_s1026" type="#_x0000_t202" style="position:absolute;margin-left:2.3pt;margin-top:37.5pt;width:478pt;height:330.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" filled="f" stroked="f">
                <v:textbox>
                  <w:txbxContent>
                    <w:p w14:paraId="5F77C1C6" w14:textId="4266A504" w:rsidR="00433626" w:rsidRPr="006742E1" w:rsidRDefault="00781DA6" w:rsidP="00433626">
                      <w:pPr>
                        <w:rPr>
                          <w:b/>
                          <w:bCs/>
                          <w:color w:val="0072CE" w:themeColor="accent1"/>
                          <w:sz w:val="96"/>
                          <w:szCs w:val="96"/>
                        </w:rPr>
                      </w:pPr>
                      <w:r>
                        <w:rPr>
                          <w:b/>
                          <w:bCs/>
                          <w:color w:val="0072CE" w:themeColor="accent1"/>
                          <w:sz w:val="96"/>
                          <w:szCs w:val="96"/>
                        </w:rPr>
                        <w:t>Working with People and Communities small grant application</w:t>
                      </w:r>
                    </w:p>
                    <w:p w14:paraId="1051A3AC" w14:textId="2ADDAF11" w:rsidR="00433626" w:rsidRPr="008D2114" w:rsidRDefault="00781DA6" w:rsidP="00433626">
                      <w:pPr>
                        <w:rPr>
                          <w:b/>
                          <w:bCs/>
                          <w:sz w:val="56"/>
                          <w:szCs w:val="56"/>
                        </w:rPr>
                      </w:pPr>
                      <w:r>
                        <w:rPr>
                          <w:b/>
                          <w:bCs/>
                          <w:sz w:val="56"/>
                          <w:szCs w:val="56"/>
                        </w:rPr>
                        <w:t>Women’s experiences of, and attitudes to, contraception.</w:t>
                      </w:r>
                    </w:p>
                  </w:txbxContent>
                </v:textbox>
                <w10:wrap type="square" anchorx="margin"/>
              </v:shape>
            </w:pict>
          </mc:Fallback>
        </mc:AlternateContent>
      </w:r>
      <w:bookmarkEnd w:id="0"/>
    </w:p>
    <w:p w14:paraId="497D4D4E" w14:textId="548BAD92" w:rsidR="00575FB9" w:rsidRDefault="00575FB9" w:rsidP="00575FB9"/>
    <w:p w14:paraId="3FB706E4" w14:textId="6BE52848" w:rsidR="00575FB9" w:rsidRDefault="00575FB9" w:rsidP="00575FB9"/>
    <w:p w14:paraId="154543AF" w14:textId="3E04ED46" w:rsidR="00575FB9" w:rsidRDefault="00575FB9" w:rsidP="00575FB9"/>
    <w:p w14:paraId="04F4327A" w14:textId="61700474" w:rsidR="00433626" w:rsidRDefault="00433626" w:rsidP="00575FB9"/>
    <w:p w14:paraId="0BD4D7F2" w14:textId="39CB175A" w:rsidR="00433626" w:rsidRDefault="00433626" w:rsidP="00575FB9"/>
    <w:p w14:paraId="169835CE" w14:textId="06E1012E" w:rsidR="00433626" w:rsidRDefault="00433626" w:rsidP="00575FB9"/>
    <w:p w14:paraId="1A2CEAE0" w14:textId="483B4580" w:rsidR="00433626" w:rsidRDefault="00433626" w:rsidP="00575FB9"/>
    <w:tbl>
      <w:tblPr>
        <w:tblpPr w:leftFromText="180" w:rightFromText="180" w:vertAnchor="text" w:horzAnchor="margin" w:tblpY="8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1"/>
        <w:gridCol w:w="6369"/>
      </w:tblGrid>
      <w:tr w:rsidR="00433626" w:rsidRPr="006B6611" w14:paraId="4421DFF5" w14:textId="77777777" w:rsidTr="00433626">
        <w:tc>
          <w:tcPr>
            <w:tcW w:w="3691" w:type="dxa"/>
            <w:shd w:val="clear" w:color="auto" w:fill="0072CE" w:themeFill="accent1"/>
          </w:tcPr>
          <w:p w14:paraId="168C7E43" w14:textId="77777777" w:rsidR="00433626" w:rsidRPr="006B6611" w:rsidRDefault="00433626" w:rsidP="00433626">
            <w:pPr>
              <w:rPr>
                <w:rFonts w:cs="Arial"/>
                <w:b/>
                <w:color w:val="FFFFFF" w:themeColor="background1"/>
                <w:sz w:val="24"/>
                <w:szCs w:val="24"/>
              </w:rPr>
            </w:pPr>
            <w:r w:rsidRPr="006B6611">
              <w:rPr>
                <w:rFonts w:cs="Arial"/>
                <w:b/>
                <w:color w:val="FFFFFF" w:themeColor="background1"/>
                <w:sz w:val="24"/>
                <w:szCs w:val="24"/>
              </w:rPr>
              <w:t>Date:</w:t>
            </w:r>
          </w:p>
        </w:tc>
        <w:tc>
          <w:tcPr>
            <w:tcW w:w="6369" w:type="dxa"/>
          </w:tcPr>
          <w:p w14:paraId="26D49341" w14:textId="7B914A9F" w:rsidR="00433626" w:rsidRPr="006B6611" w:rsidRDefault="00781DA6" w:rsidP="00433626">
            <w:pPr>
              <w:rPr>
                <w:rFonts w:cs="Arial"/>
                <w:sz w:val="24"/>
                <w:szCs w:val="24"/>
              </w:rPr>
            </w:pPr>
            <w:r>
              <w:rPr>
                <w:rFonts w:cs="Arial"/>
                <w:sz w:val="24"/>
                <w:szCs w:val="24"/>
              </w:rPr>
              <w:t>10.05.2024</w:t>
            </w:r>
          </w:p>
        </w:tc>
      </w:tr>
      <w:tr w:rsidR="00433626" w:rsidRPr="006B6611" w14:paraId="24EA5158" w14:textId="77777777" w:rsidTr="00433626">
        <w:tc>
          <w:tcPr>
            <w:tcW w:w="3691" w:type="dxa"/>
            <w:shd w:val="clear" w:color="auto" w:fill="0072CE" w:themeFill="accent1"/>
          </w:tcPr>
          <w:p w14:paraId="62998E72" w14:textId="77777777" w:rsidR="00433626" w:rsidRPr="006B6611" w:rsidRDefault="00433626" w:rsidP="00433626">
            <w:pPr>
              <w:rPr>
                <w:rFonts w:cs="Arial"/>
                <w:b/>
                <w:color w:val="FFFFFF" w:themeColor="background1"/>
                <w:sz w:val="24"/>
                <w:szCs w:val="24"/>
              </w:rPr>
            </w:pPr>
            <w:r w:rsidRPr="006B6611">
              <w:rPr>
                <w:rFonts w:cs="Arial"/>
                <w:b/>
                <w:color w:val="FFFFFF" w:themeColor="background1"/>
                <w:sz w:val="24"/>
                <w:szCs w:val="24"/>
              </w:rPr>
              <w:t>Version:</w:t>
            </w:r>
          </w:p>
        </w:tc>
        <w:tc>
          <w:tcPr>
            <w:tcW w:w="6369" w:type="dxa"/>
          </w:tcPr>
          <w:p w14:paraId="37FAA074" w14:textId="73CDA3B5" w:rsidR="00433626" w:rsidRPr="006B6611" w:rsidRDefault="00781DA6" w:rsidP="00433626">
            <w:pPr>
              <w:rPr>
                <w:rFonts w:cs="Arial"/>
                <w:sz w:val="24"/>
                <w:szCs w:val="24"/>
              </w:rPr>
            </w:pPr>
            <w:r>
              <w:rPr>
                <w:rFonts w:cs="Arial"/>
                <w:sz w:val="24"/>
                <w:szCs w:val="24"/>
              </w:rPr>
              <w:t>1.0</w:t>
            </w:r>
          </w:p>
        </w:tc>
      </w:tr>
      <w:tr w:rsidR="00433626" w:rsidRPr="006B6611" w14:paraId="6629A2B5" w14:textId="77777777" w:rsidTr="00433626">
        <w:tc>
          <w:tcPr>
            <w:tcW w:w="3691" w:type="dxa"/>
            <w:shd w:val="clear" w:color="auto" w:fill="0072CE" w:themeFill="accent1"/>
          </w:tcPr>
          <w:p w14:paraId="4C3F5038" w14:textId="77777777" w:rsidR="00433626" w:rsidRPr="006B6611" w:rsidRDefault="00433626" w:rsidP="00433626">
            <w:pPr>
              <w:rPr>
                <w:rFonts w:cs="Arial"/>
                <w:b/>
                <w:color w:val="FFFFFF" w:themeColor="background1"/>
                <w:sz w:val="24"/>
                <w:szCs w:val="24"/>
              </w:rPr>
            </w:pPr>
            <w:r w:rsidRPr="006B6611">
              <w:rPr>
                <w:rFonts w:cs="Arial"/>
                <w:b/>
                <w:color w:val="FFFFFF" w:themeColor="background1"/>
                <w:sz w:val="24"/>
                <w:szCs w:val="24"/>
              </w:rPr>
              <w:t>Name of originator/ author:</w:t>
            </w:r>
          </w:p>
        </w:tc>
        <w:tc>
          <w:tcPr>
            <w:tcW w:w="6369" w:type="dxa"/>
          </w:tcPr>
          <w:p w14:paraId="33F5577A" w14:textId="20EE0B2D" w:rsidR="00433626" w:rsidRPr="006B6611" w:rsidRDefault="00781DA6" w:rsidP="00433626">
            <w:pPr>
              <w:rPr>
                <w:rFonts w:cs="Arial"/>
                <w:sz w:val="24"/>
                <w:szCs w:val="24"/>
              </w:rPr>
            </w:pPr>
            <w:r>
              <w:rPr>
                <w:rFonts w:cs="Arial"/>
                <w:sz w:val="24"/>
                <w:szCs w:val="24"/>
              </w:rPr>
              <w:t>Dawn Bamforth, Public Involvement Manager</w:t>
            </w:r>
          </w:p>
        </w:tc>
      </w:tr>
    </w:tbl>
    <w:p w14:paraId="24E62D32" w14:textId="2D60AE02" w:rsidR="00433626" w:rsidRDefault="00433626" w:rsidP="00575FB9"/>
    <w:p w14:paraId="71004A35" w14:textId="332BB809" w:rsidR="00433626" w:rsidRDefault="00433626" w:rsidP="00575FB9"/>
    <w:p w14:paraId="2FD52145" w14:textId="59A9B858" w:rsidR="00851AA2" w:rsidRPr="005778E5" w:rsidRDefault="00851AA2" w:rsidP="005778E5">
      <w:pPr>
        <w:pStyle w:val="RS03Header"/>
      </w:pPr>
      <w:bookmarkStart w:id="1" w:name="_Toc108086737"/>
      <w:bookmarkStart w:id="2" w:name="_Toc130998687"/>
      <w:r w:rsidRPr="005778E5">
        <w:lastRenderedPageBreak/>
        <w:t xml:space="preserve">1.0 </w:t>
      </w:r>
      <w:bookmarkEnd w:id="1"/>
      <w:bookmarkEnd w:id="2"/>
      <w:r w:rsidR="00A65592">
        <w:t>Background</w:t>
      </w:r>
    </w:p>
    <w:p w14:paraId="3E59BB75" w14:textId="11862F86" w:rsidR="00A65592" w:rsidRPr="004479F5" w:rsidRDefault="00A65592" w:rsidP="00A65592">
      <w:pPr>
        <w:rPr>
          <w:rFonts w:ascii="Arial" w:hAnsi="Arial" w:cs="Arial"/>
        </w:rPr>
      </w:pPr>
      <w:r w:rsidRPr="004479F5">
        <w:rPr>
          <w:rFonts w:ascii="Arial" w:hAnsi="Arial" w:cs="Arial"/>
        </w:rPr>
        <w:t>In response to recent NHS</w:t>
      </w:r>
      <w:r w:rsidR="00345564">
        <w:rPr>
          <w:rFonts w:ascii="Arial" w:hAnsi="Arial" w:cs="Arial"/>
        </w:rPr>
        <w:t xml:space="preserve"> </w:t>
      </w:r>
      <w:r w:rsidRPr="004479F5">
        <w:rPr>
          <w:rFonts w:ascii="Arial" w:hAnsi="Arial" w:cs="Arial"/>
        </w:rPr>
        <w:t>E</w:t>
      </w:r>
      <w:r w:rsidR="00345564">
        <w:rPr>
          <w:rFonts w:ascii="Arial" w:hAnsi="Arial" w:cs="Arial"/>
        </w:rPr>
        <w:t xml:space="preserve">ngland </w:t>
      </w:r>
      <w:r w:rsidR="009C4DAC">
        <w:rPr>
          <w:rFonts w:ascii="Arial" w:hAnsi="Arial" w:cs="Arial"/>
        </w:rPr>
        <w:t>work</w:t>
      </w:r>
      <w:r w:rsidRPr="004479F5">
        <w:rPr>
          <w:rFonts w:ascii="Arial" w:hAnsi="Arial" w:cs="Arial"/>
        </w:rPr>
        <w:t xml:space="preserve"> on Termination </w:t>
      </w:r>
      <w:r w:rsidR="009C4DAC">
        <w:rPr>
          <w:rFonts w:ascii="Arial" w:hAnsi="Arial" w:cs="Arial"/>
        </w:rPr>
        <w:t>o</w:t>
      </w:r>
      <w:r w:rsidRPr="004479F5">
        <w:rPr>
          <w:rFonts w:ascii="Arial" w:hAnsi="Arial" w:cs="Arial"/>
        </w:rPr>
        <w:t>f Pregnancy Services (TOPS)</w:t>
      </w:r>
      <w:r>
        <w:rPr>
          <w:rFonts w:ascii="Arial" w:hAnsi="Arial" w:cs="Arial"/>
        </w:rPr>
        <w:t>,</w:t>
      </w:r>
      <w:r w:rsidRPr="004479F5">
        <w:rPr>
          <w:rFonts w:ascii="Arial" w:hAnsi="Arial" w:cs="Arial"/>
        </w:rPr>
        <w:t xml:space="preserve"> there is a renewed focus on </w:t>
      </w:r>
      <w:r w:rsidR="009C4DAC">
        <w:rPr>
          <w:rFonts w:ascii="Arial" w:hAnsi="Arial" w:cs="Arial"/>
        </w:rPr>
        <w:t>understanding how to</w:t>
      </w:r>
      <w:r w:rsidRPr="004479F5">
        <w:rPr>
          <w:rFonts w:ascii="Arial" w:hAnsi="Arial" w:cs="Arial"/>
        </w:rPr>
        <w:t xml:space="preserve"> reduc</w:t>
      </w:r>
      <w:r w:rsidR="009C4DAC">
        <w:rPr>
          <w:rFonts w:ascii="Arial" w:hAnsi="Arial" w:cs="Arial"/>
        </w:rPr>
        <w:t>e</w:t>
      </w:r>
      <w:r w:rsidRPr="004479F5">
        <w:rPr>
          <w:rFonts w:ascii="Arial" w:hAnsi="Arial" w:cs="Arial"/>
        </w:rPr>
        <w:t xml:space="preserve"> terminations and increas</w:t>
      </w:r>
      <w:r w:rsidR="009C4DAC">
        <w:rPr>
          <w:rFonts w:ascii="Arial" w:hAnsi="Arial" w:cs="Arial"/>
        </w:rPr>
        <w:t>e</w:t>
      </w:r>
      <w:r w:rsidRPr="004479F5">
        <w:rPr>
          <w:rFonts w:ascii="Arial" w:hAnsi="Arial" w:cs="Arial"/>
        </w:rPr>
        <w:t xml:space="preserve"> access to </w:t>
      </w:r>
      <w:r w:rsidR="009C4DAC">
        <w:rPr>
          <w:rFonts w:ascii="Arial" w:hAnsi="Arial" w:cs="Arial"/>
        </w:rPr>
        <w:t xml:space="preserve">and uptake of </w:t>
      </w:r>
      <w:r w:rsidRPr="004479F5">
        <w:rPr>
          <w:rFonts w:ascii="Arial" w:hAnsi="Arial" w:cs="Arial"/>
        </w:rPr>
        <w:t>contraception in Sussex.</w:t>
      </w:r>
    </w:p>
    <w:p w14:paraId="2D38B0EA" w14:textId="63D9F54E" w:rsidR="00A65592" w:rsidRPr="004479F5" w:rsidRDefault="00A65592" w:rsidP="00A65592">
      <w:pPr>
        <w:rPr>
          <w:rFonts w:ascii="Arial" w:hAnsi="Arial" w:cs="Arial"/>
        </w:rPr>
      </w:pPr>
      <w:r w:rsidRPr="004479F5">
        <w:rPr>
          <w:rFonts w:ascii="Arial" w:hAnsi="Arial" w:cs="Arial"/>
        </w:rPr>
        <w:t xml:space="preserve">There has been an increase in number of </w:t>
      </w:r>
      <w:r>
        <w:rPr>
          <w:rFonts w:ascii="Arial" w:hAnsi="Arial" w:cs="Arial"/>
        </w:rPr>
        <w:t xml:space="preserve">referrals to </w:t>
      </w:r>
      <w:r w:rsidRPr="004479F5">
        <w:rPr>
          <w:rFonts w:ascii="Arial" w:hAnsi="Arial" w:cs="Arial"/>
        </w:rPr>
        <w:t xml:space="preserve">TOPS in Sussex with a 38% increase in consultations and 88% increase in medical </w:t>
      </w:r>
      <w:r w:rsidR="009A4860">
        <w:rPr>
          <w:rFonts w:ascii="Arial" w:hAnsi="Arial" w:cs="Arial"/>
        </w:rPr>
        <w:t>terminations</w:t>
      </w:r>
      <w:r w:rsidRPr="004479F5">
        <w:rPr>
          <w:rFonts w:ascii="Arial" w:hAnsi="Arial" w:cs="Arial"/>
        </w:rPr>
        <w:t xml:space="preserve"> below 9 weeks </w:t>
      </w:r>
      <w:r w:rsidRPr="00187652">
        <w:rPr>
          <w:rFonts w:ascii="Arial" w:hAnsi="Arial" w:cs="Arial"/>
        </w:rPr>
        <w:t>compared</w:t>
      </w:r>
      <w:r w:rsidR="00187652">
        <w:rPr>
          <w:rFonts w:ascii="Arial" w:hAnsi="Arial" w:cs="Arial"/>
        </w:rPr>
        <w:t xml:space="preserve"> to the previous year</w:t>
      </w:r>
      <w:r w:rsidRPr="00187652">
        <w:rPr>
          <w:rFonts w:ascii="Arial" w:hAnsi="Arial" w:cs="Arial"/>
        </w:rPr>
        <w:t>,</w:t>
      </w:r>
      <w:r w:rsidRPr="004479F5">
        <w:rPr>
          <w:rFonts w:ascii="Arial" w:hAnsi="Arial" w:cs="Arial"/>
        </w:rPr>
        <w:t xml:space="preserve"> primarily from women aged 34-44 in </w:t>
      </w:r>
      <w:r w:rsidR="009A4860">
        <w:rPr>
          <w:rFonts w:ascii="Arial" w:hAnsi="Arial" w:cs="Arial"/>
        </w:rPr>
        <w:t>areas of deprivation</w:t>
      </w:r>
      <w:r w:rsidRPr="004479F5">
        <w:rPr>
          <w:rFonts w:ascii="Arial" w:hAnsi="Arial" w:cs="Arial"/>
        </w:rPr>
        <w:t xml:space="preserve">. There has also been an increase of 21% </w:t>
      </w:r>
      <w:r w:rsidR="009A4860">
        <w:rPr>
          <w:rFonts w:ascii="Arial" w:hAnsi="Arial" w:cs="Arial"/>
        </w:rPr>
        <w:t>in</w:t>
      </w:r>
      <w:r w:rsidR="00DE2C28">
        <w:rPr>
          <w:rFonts w:ascii="Arial" w:hAnsi="Arial" w:cs="Arial"/>
        </w:rPr>
        <w:t xml:space="preserve"> </w:t>
      </w:r>
      <w:r w:rsidRPr="004479F5">
        <w:rPr>
          <w:rFonts w:ascii="Arial" w:hAnsi="Arial" w:cs="Arial"/>
        </w:rPr>
        <w:t xml:space="preserve">teenage women. </w:t>
      </w:r>
    </w:p>
    <w:p w14:paraId="40A18C96" w14:textId="4A84A019" w:rsidR="00A65592" w:rsidRDefault="00A65592" w:rsidP="00A65592">
      <w:pPr>
        <w:pStyle w:val="NoSpacing"/>
        <w:tabs>
          <w:tab w:val="left" w:pos="3400"/>
        </w:tabs>
        <w:rPr>
          <w:rFonts w:ascii="Arial" w:hAnsi="Arial" w:cs="Arial"/>
        </w:rPr>
      </w:pPr>
      <w:r>
        <w:rPr>
          <w:rFonts w:ascii="Arial" w:hAnsi="Arial" w:cs="Arial"/>
        </w:rPr>
        <w:t xml:space="preserve">A </w:t>
      </w:r>
      <w:r w:rsidR="009A4860">
        <w:rPr>
          <w:rFonts w:ascii="Arial" w:hAnsi="Arial" w:cs="Arial"/>
        </w:rPr>
        <w:t xml:space="preserve">Sussex health and care </w:t>
      </w:r>
      <w:r>
        <w:rPr>
          <w:rFonts w:ascii="Arial" w:hAnsi="Arial" w:cs="Arial"/>
        </w:rPr>
        <w:t>system-wide Task and Finish group has been brought together to address the increase in demand for TOPS services and understand the corresponding decrease in uptake of contraception. This work brings together Primary Care, Public Health and V</w:t>
      </w:r>
      <w:r w:rsidR="009A4860">
        <w:rPr>
          <w:rFonts w:ascii="Arial" w:hAnsi="Arial" w:cs="Arial"/>
        </w:rPr>
        <w:t>oluntary, Community and Social Enterprise (VCSE) sector</w:t>
      </w:r>
      <w:r>
        <w:rPr>
          <w:rFonts w:ascii="Arial" w:hAnsi="Arial" w:cs="Arial"/>
        </w:rPr>
        <w:t xml:space="preserve"> partners to develop a wide range of interventions and communication strategies to encourage contraception uptake </w:t>
      </w:r>
      <w:proofErr w:type="gramStart"/>
      <w:r>
        <w:rPr>
          <w:rFonts w:ascii="Arial" w:hAnsi="Arial" w:cs="Arial"/>
        </w:rPr>
        <w:t>in order to</w:t>
      </w:r>
      <w:proofErr w:type="gramEnd"/>
      <w:r>
        <w:rPr>
          <w:rFonts w:ascii="Arial" w:hAnsi="Arial" w:cs="Arial"/>
        </w:rPr>
        <w:t xml:space="preserve"> reduce </w:t>
      </w:r>
      <w:r w:rsidR="009A4860">
        <w:rPr>
          <w:rFonts w:ascii="Arial" w:hAnsi="Arial" w:cs="Arial"/>
        </w:rPr>
        <w:t>termination of pregnancy</w:t>
      </w:r>
      <w:r w:rsidR="00DE2C28">
        <w:rPr>
          <w:rFonts w:ascii="Arial" w:hAnsi="Arial" w:cs="Arial"/>
        </w:rPr>
        <w:t xml:space="preserve"> rates</w:t>
      </w:r>
      <w:r>
        <w:rPr>
          <w:rFonts w:ascii="Arial" w:hAnsi="Arial" w:cs="Arial"/>
        </w:rPr>
        <w:t xml:space="preserve">. </w:t>
      </w:r>
    </w:p>
    <w:p w14:paraId="480823B6" w14:textId="77777777" w:rsidR="00A65592" w:rsidRDefault="00A65592" w:rsidP="00A65592">
      <w:pPr>
        <w:pStyle w:val="NoSpacing"/>
        <w:tabs>
          <w:tab w:val="left" w:pos="3400"/>
        </w:tabs>
        <w:rPr>
          <w:rFonts w:ascii="Arial" w:hAnsi="Arial" w:cs="Arial"/>
        </w:rPr>
      </w:pPr>
    </w:p>
    <w:p w14:paraId="10B6CBEE" w14:textId="508D087D" w:rsidR="00A65592" w:rsidRPr="00CD164D" w:rsidRDefault="00A65592" w:rsidP="00A65592">
      <w:pPr>
        <w:pStyle w:val="NoSpacing"/>
        <w:tabs>
          <w:tab w:val="left" w:pos="3400"/>
        </w:tabs>
        <w:rPr>
          <w:rFonts w:ascii="Arial" w:hAnsi="Arial" w:cs="Arial"/>
        </w:rPr>
      </w:pPr>
      <w:r>
        <w:rPr>
          <w:rFonts w:ascii="Arial" w:hAnsi="Arial" w:cs="Arial"/>
        </w:rPr>
        <w:t>To inform this work it is proposed to employ a series of methods to hear insight from women who may access contraception or termination services to help</w:t>
      </w:r>
      <w:r w:rsidR="00D30784">
        <w:rPr>
          <w:rFonts w:ascii="Arial" w:hAnsi="Arial" w:cs="Arial"/>
        </w:rPr>
        <w:t xml:space="preserve"> </w:t>
      </w:r>
      <w:r>
        <w:rPr>
          <w:rFonts w:ascii="Arial" w:hAnsi="Arial" w:cs="Arial"/>
        </w:rPr>
        <w:t>inform the TOPS Comm</w:t>
      </w:r>
      <w:r w:rsidR="009A4860">
        <w:rPr>
          <w:rFonts w:ascii="Arial" w:hAnsi="Arial" w:cs="Arial"/>
        </w:rPr>
        <w:t>unications</w:t>
      </w:r>
      <w:r>
        <w:rPr>
          <w:rFonts w:ascii="Arial" w:hAnsi="Arial" w:cs="Arial"/>
        </w:rPr>
        <w:t xml:space="preserve"> and Engagement Plan</w:t>
      </w:r>
      <w:r w:rsidR="00781DA6">
        <w:rPr>
          <w:rFonts w:ascii="Arial" w:hAnsi="Arial" w:cs="Arial"/>
        </w:rPr>
        <w:t xml:space="preserve">, </w:t>
      </w:r>
      <w:r>
        <w:rPr>
          <w:rFonts w:ascii="Arial" w:hAnsi="Arial" w:cs="Arial"/>
        </w:rPr>
        <w:t>ensur</w:t>
      </w:r>
      <w:r w:rsidR="00781DA6">
        <w:rPr>
          <w:rFonts w:ascii="Arial" w:hAnsi="Arial" w:cs="Arial"/>
        </w:rPr>
        <w:t xml:space="preserve">ing </w:t>
      </w:r>
      <w:r>
        <w:rPr>
          <w:rFonts w:ascii="Arial" w:hAnsi="Arial" w:cs="Arial"/>
        </w:rPr>
        <w:t xml:space="preserve">messaging is </w:t>
      </w:r>
      <w:r w:rsidR="009A4860">
        <w:rPr>
          <w:rFonts w:ascii="Arial" w:hAnsi="Arial" w:cs="Arial"/>
        </w:rPr>
        <w:t>appropriate</w:t>
      </w:r>
      <w:r>
        <w:rPr>
          <w:rFonts w:ascii="Arial" w:hAnsi="Arial" w:cs="Arial"/>
        </w:rPr>
        <w:t xml:space="preserve"> for the target audience and delivered in an effective manner</w:t>
      </w:r>
      <w:r w:rsidR="009A4860">
        <w:rPr>
          <w:rFonts w:ascii="Arial" w:hAnsi="Arial" w:cs="Arial"/>
        </w:rPr>
        <w:t>, and that barriers to accessing contraception are addressed</w:t>
      </w:r>
      <w:r>
        <w:rPr>
          <w:rFonts w:ascii="Arial" w:hAnsi="Arial" w:cs="Arial"/>
        </w:rPr>
        <w:t xml:space="preserve">. </w:t>
      </w:r>
    </w:p>
    <w:p w14:paraId="4FBA2F25" w14:textId="77777777" w:rsidR="00A65592" w:rsidRDefault="00A65592" w:rsidP="00A65592">
      <w:pPr>
        <w:pStyle w:val="NoSpacing"/>
        <w:tabs>
          <w:tab w:val="left" w:pos="3400"/>
        </w:tabs>
        <w:rPr>
          <w:rFonts w:ascii="Arial" w:hAnsi="Arial" w:cs="Arial"/>
          <w:color w:val="FF0000"/>
        </w:rPr>
      </w:pPr>
      <w:r>
        <w:rPr>
          <w:rFonts w:ascii="Arial" w:hAnsi="Arial" w:cs="Arial"/>
          <w:color w:val="FF0000"/>
        </w:rPr>
        <w:tab/>
      </w:r>
    </w:p>
    <w:p w14:paraId="2AC9CE38" w14:textId="77777777" w:rsidR="00A65592" w:rsidRDefault="00A65592" w:rsidP="00851AA2">
      <w:pPr>
        <w:spacing w:after="120" w:line="240" w:lineRule="auto"/>
        <w:jc w:val="both"/>
        <w:rPr>
          <w:rFonts w:ascii="Arial" w:eastAsia="Arial" w:hAnsi="Arial" w:cs="Times New Roman"/>
          <w:bCs/>
          <w:sz w:val="24"/>
          <w:szCs w:val="32"/>
        </w:rPr>
      </w:pPr>
    </w:p>
    <w:p w14:paraId="6A0D83C6" w14:textId="101EEE2B" w:rsidR="00A65592" w:rsidRPr="005D7D16" w:rsidRDefault="00A65592" w:rsidP="00A65592">
      <w:pPr>
        <w:pStyle w:val="RS03Header"/>
      </w:pPr>
      <w:r w:rsidRPr="005D7D16">
        <w:t xml:space="preserve">2.0 </w:t>
      </w:r>
      <w:r>
        <w:t>Gathering Insight: Small Grants</w:t>
      </w:r>
    </w:p>
    <w:p w14:paraId="567E023E" w14:textId="5B57DDA8" w:rsidR="009C4DAC" w:rsidRDefault="009C4DAC" w:rsidP="009C4DAC">
      <w:pPr>
        <w:spacing w:after="120" w:line="240" w:lineRule="auto"/>
        <w:rPr>
          <w:rFonts w:ascii="Arial" w:eastAsia="Arial" w:hAnsi="Arial" w:cs="Times New Roman"/>
          <w:b/>
        </w:rPr>
      </w:pPr>
      <w:r>
        <w:rPr>
          <w:rFonts w:ascii="Arial" w:eastAsia="Arial" w:hAnsi="Arial" w:cs="Times New Roman"/>
          <w:bCs/>
        </w:rPr>
        <w:t xml:space="preserve">As part of our work to develop services that respond to need, </w:t>
      </w:r>
      <w:r w:rsidR="00A65592" w:rsidRPr="00A65592">
        <w:rPr>
          <w:rFonts w:ascii="Arial" w:eastAsia="Arial" w:hAnsi="Arial" w:cs="Times New Roman"/>
          <w:bCs/>
        </w:rPr>
        <w:t xml:space="preserve">NHS Sussex </w:t>
      </w:r>
      <w:r>
        <w:rPr>
          <w:rFonts w:ascii="Arial" w:eastAsia="Arial" w:hAnsi="Arial" w:cs="Times New Roman"/>
          <w:bCs/>
        </w:rPr>
        <w:t xml:space="preserve">is seeking the views of </w:t>
      </w:r>
      <w:r>
        <w:rPr>
          <w:rFonts w:ascii="Arial" w:eastAsia="Arial" w:hAnsi="Arial" w:cs="Times New Roman"/>
          <w:b/>
        </w:rPr>
        <w:t>specific women to add to our existing insight</w:t>
      </w:r>
      <w:r w:rsidR="009A4860">
        <w:rPr>
          <w:rFonts w:ascii="Arial" w:eastAsia="Arial" w:hAnsi="Arial" w:cs="Times New Roman"/>
          <w:b/>
        </w:rPr>
        <w:t>.</w:t>
      </w:r>
    </w:p>
    <w:p w14:paraId="3C566894" w14:textId="750CEA30" w:rsidR="009C4DAC" w:rsidRDefault="009C4DAC" w:rsidP="009C4DAC">
      <w:pPr>
        <w:spacing w:after="120" w:line="240" w:lineRule="auto"/>
        <w:rPr>
          <w:rFonts w:ascii="Arial" w:eastAsia="Arial" w:hAnsi="Arial" w:cs="Times New Roman"/>
          <w:b/>
        </w:rPr>
      </w:pPr>
      <w:r>
        <w:rPr>
          <w:rFonts w:ascii="Arial" w:eastAsia="Arial" w:hAnsi="Arial" w:cs="Times New Roman"/>
          <w:b/>
        </w:rPr>
        <w:t xml:space="preserve">Grant funding is available of up to £500 </w:t>
      </w:r>
      <w:r w:rsidR="009A4860">
        <w:rPr>
          <w:rFonts w:ascii="Arial" w:eastAsia="Arial" w:hAnsi="Arial" w:cs="Times New Roman"/>
          <w:b/>
        </w:rPr>
        <w:t>to hear from</w:t>
      </w:r>
      <w:r>
        <w:rPr>
          <w:rFonts w:ascii="Arial" w:eastAsia="Arial" w:hAnsi="Arial" w:cs="Times New Roman"/>
          <w:b/>
        </w:rPr>
        <w:t>:</w:t>
      </w:r>
    </w:p>
    <w:p w14:paraId="33D34445" w14:textId="1AC71EAD" w:rsidR="009C4DAC" w:rsidRDefault="009C4DAC" w:rsidP="009C4DAC">
      <w:pPr>
        <w:pStyle w:val="ListParagraph"/>
        <w:numPr>
          <w:ilvl w:val="0"/>
          <w:numId w:val="19"/>
        </w:numPr>
        <w:spacing w:after="120" w:line="240" w:lineRule="auto"/>
        <w:rPr>
          <w:rFonts w:ascii="Arial" w:eastAsia="Arial" w:hAnsi="Arial" w:cs="Times New Roman"/>
          <w:b/>
        </w:rPr>
      </w:pPr>
      <w:r>
        <w:rPr>
          <w:rFonts w:ascii="Arial" w:eastAsia="Arial" w:hAnsi="Arial" w:cs="Times New Roman"/>
          <w:b/>
        </w:rPr>
        <w:t>Women aged 34-49, living in areas of deprivation in Sussex (two grants available)</w:t>
      </w:r>
    </w:p>
    <w:p w14:paraId="564AC56C" w14:textId="5CFEB8FF" w:rsidR="009C4DAC" w:rsidRPr="00187652" w:rsidRDefault="009C4DAC" w:rsidP="00187652">
      <w:pPr>
        <w:pStyle w:val="ListParagraph"/>
        <w:numPr>
          <w:ilvl w:val="0"/>
          <w:numId w:val="19"/>
        </w:numPr>
        <w:spacing w:after="120" w:line="240" w:lineRule="auto"/>
        <w:rPr>
          <w:rFonts w:ascii="Arial" w:eastAsia="Arial" w:hAnsi="Arial" w:cs="Times New Roman"/>
          <w:b/>
        </w:rPr>
      </w:pPr>
      <w:r>
        <w:rPr>
          <w:rFonts w:ascii="Arial" w:eastAsia="Arial" w:hAnsi="Arial" w:cs="Times New Roman"/>
          <w:b/>
        </w:rPr>
        <w:t>Refugee and Asylum-seeking women in Sussex (one grant available</w:t>
      </w:r>
      <w:r w:rsidR="00DE2C28">
        <w:rPr>
          <w:rFonts w:ascii="Arial" w:eastAsia="Arial" w:hAnsi="Arial" w:cs="Times New Roman"/>
          <w:b/>
        </w:rPr>
        <w:t>)</w:t>
      </w:r>
    </w:p>
    <w:p w14:paraId="1203AC11" w14:textId="58776AF5" w:rsidR="009C4DAC" w:rsidRDefault="009C4DAC" w:rsidP="009C4DAC">
      <w:pPr>
        <w:spacing w:after="120" w:line="240" w:lineRule="auto"/>
        <w:rPr>
          <w:rFonts w:ascii="Arial" w:eastAsia="Arial" w:hAnsi="Arial" w:cs="Times New Roman"/>
          <w:b/>
        </w:rPr>
      </w:pPr>
    </w:p>
    <w:p w14:paraId="783D16CE" w14:textId="7D998F05" w:rsidR="009C4DAC" w:rsidRPr="00D30784" w:rsidRDefault="009C4DAC" w:rsidP="009C4DAC">
      <w:pPr>
        <w:spacing w:after="120" w:line="240" w:lineRule="auto"/>
        <w:rPr>
          <w:rFonts w:ascii="Arial" w:eastAsia="Arial" w:hAnsi="Arial" w:cs="Times New Roman"/>
          <w:b/>
        </w:rPr>
      </w:pPr>
      <w:r>
        <w:rPr>
          <w:rFonts w:ascii="Arial" w:eastAsia="Arial" w:hAnsi="Arial" w:cs="Times New Roman"/>
          <w:b/>
        </w:rPr>
        <w:t xml:space="preserve">Funding is for VCSE partners with existing relationships with the above groups. </w:t>
      </w:r>
    </w:p>
    <w:p w14:paraId="24AF377B" w14:textId="6940077E" w:rsidR="004C3D7A" w:rsidRDefault="00D30784" w:rsidP="00B00AC3">
      <w:pPr>
        <w:spacing w:after="120" w:line="240" w:lineRule="auto"/>
        <w:rPr>
          <w:rFonts w:ascii="Arial" w:eastAsia="Arial" w:hAnsi="Arial" w:cs="Times New Roman"/>
          <w:bCs/>
        </w:rPr>
      </w:pPr>
      <w:r>
        <w:rPr>
          <w:rFonts w:ascii="Arial" w:eastAsia="Arial" w:hAnsi="Arial" w:cs="Times New Roman"/>
          <w:bCs/>
        </w:rPr>
        <w:t>Grants c</w:t>
      </w:r>
      <w:r w:rsidR="004C3D7A">
        <w:rPr>
          <w:rFonts w:ascii="Arial" w:eastAsia="Arial" w:hAnsi="Arial" w:cs="Times New Roman"/>
          <w:bCs/>
        </w:rPr>
        <w:t xml:space="preserve">an be used </w:t>
      </w:r>
      <w:r w:rsidR="009C4DAC">
        <w:rPr>
          <w:rFonts w:ascii="Arial" w:eastAsia="Arial" w:hAnsi="Arial" w:cs="Times New Roman"/>
          <w:bCs/>
        </w:rPr>
        <w:t xml:space="preserve">to obtain the views of the above groups of women to </w:t>
      </w:r>
      <w:r w:rsidR="004C3D7A">
        <w:rPr>
          <w:rFonts w:ascii="Arial" w:eastAsia="Arial" w:hAnsi="Arial" w:cs="Times New Roman"/>
          <w:bCs/>
        </w:rPr>
        <w:t xml:space="preserve">gain a depth of understanding </w:t>
      </w:r>
      <w:r>
        <w:rPr>
          <w:rFonts w:ascii="Arial" w:eastAsia="Arial" w:hAnsi="Arial" w:cs="Times New Roman"/>
          <w:bCs/>
        </w:rPr>
        <w:t xml:space="preserve">of: </w:t>
      </w:r>
    </w:p>
    <w:p w14:paraId="3F04920A" w14:textId="34645FC2" w:rsidR="00D30784" w:rsidRDefault="00D30784" w:rsidP="00D30784">
      <w:pPr>
        <w:pStyle w:val="NoSpacing"/>
        <w:numPr>
          <w:ilvl w:val="0"/>
          <w:numId w:val="15"/>
        </w:numPr>
        <w:tabs>
          <w:tab w:val="left" w:pos="3400"/>
        </w:tabs>
        <w:rPr>
          <w:rFonts w:ascii="Arial" w:hAnsi="Arial" w:cs="Arial"/>
        </w:rPr>
      </w:pPr>
      <w:r>
        <w:rPr>
          <w:rFonts w:ascii="Arial" w:hAnsi="Arial" w:cs="Arial"/>
        </w:rPr>
        <w:t>The drivers behind increased demand for termination of pregnancy services in Sussex.</w:t>
      </w:r>
    </w:p>
    <w:p w14:paraId="2D6352C4" w14:textId="75C3ABA0" w:rsidR="00D30784" w:rsidRDefault="00D30784" w:rsidP="00D30784">
      <w:pPr>
        <w:pStyle w:val="NoSpacing"/>
        <w:numPr>
          <w:ilvl w:val="0"/>
          <w:numId w:val="15"/>
        </w:numPr>
        <w:tabs>
          <w:tab w:val="left" w:pos="3400"/>
        </w:tabs>
        <w:rPr>
          <w:rFonts w:ascii="Arial" w:hAnsi="Arial" w:cs="Arial"/>
        </w:rPr>
      </w:pPr>
      <w:r>
        <w:rPr>
          <w:rFonts w:ascii="Arial" w:hAnsi="Arial" w:cs="Arial"/>
        </w:rPr>
        <w:t>The drivers behind decreased uptake of contraception among women.</w:t>
      </w:r>
    </w:p>
    <w:p w14:paraId="566AE778" w14:textId="5F500578" w:rsidR="00D30784" w:rsidRDefault="00D30784" w:rsidP="00D30784">
      <w:pPr>
        <w:pStyle w:val="NoSpacing"/>
        <w:numPr>
          <w:ilvl w:val="0"/>
          <w:numId w:val="15"/>
        </w:numPr>
        <w:tabs>
          <w:tab w:val="left" w:pos="3400"/>
        </w:tabs>
        <w:rPr>
          <w:rFonts w:ascii="Arial" w:hAnsi="Arial" w:cs="Arial"/>
        </w:rPr>
      </w:pPr>
      <w:r>
        <w:rPr>
          <w:rFonts w:ascii="Arial" w:hAnsi="Arial" w:cs="Arial"/>
        </w:rPr>
        <w:t>Women’s attitudes to</w:t>
      </w:r>
      <w:r w:rsidR="00EF45BA">
        <w:rPr>
          <w:rFonts w:ascii="Arial" w:hAnsi="Arial" w:cs="Arial"/>
        </w:rPr>
        <w:t>,</w:t>
      </w:r>
      <w:r>
        <w:rPr>
          <w:rFonts w:ascii="Arial" w:hAnsi="Arial" w:cs="Arial"/>
        </w:rPr>
        <w:t xml:space="preserve"> experiences of, and access to</w:t>
      </w:r>
      <w:r w:rsidR="00EF45BA">
        <w:rPr>
          <w:rFonts w:ascii="Arial" w:hAnsi="Arial" w:cs="Arial"/>
        </w:rPr>
        <w:t>,</w:t>
      </w:r>
      <w:r>
        <w:rPr>
          <w:rFonts w:ascii="Arial" w:hAnsi="Arial" w:cs="Arial"/>
        </w:rPr>
        <w:t xml:space="preserve"> contraception</w:t>
      </w:r>
      <w:r w:rsidR="00EF45BA">
        <w:rPr>
          <w:rFonts w:ascii="Arial" w:hAnsi="Arial" w:cs="Arial"/>
        </w:rPr>
        <w:t xml:space="preserve"> including emergency contraception. </w:t>
      </w:r>
    </w:p>
    <w:p w14:paraId="5E3EBE42" w14:textId="6B499EAE" w:rsidR="00D30784" w:rsidRDefault="00D30784" w:rsidP="00D30784">
      <w:pPr>
        <w:pStyle w:val="NoSpacing"/>
        <w:numPr>
          <w:ilvl w:val="0"/>
          <w:numId w:val="15"/>
        </w:numPr>
        <w:tabs>
          <w:tab w:val="left" w:pos="3400"/>
        </w:tabs>
        <w:rPr>
          <w:rFonts w:ascii="Arial" w:hAnsi="Arial" w:cs="Arial"/>
        </w:rPr>
      </w:pPr>
      <w:r>
        <w:rPr>
          <w:rFonts w:ascii="Arial" w:hAnsi="Arial" w:cs="Arial"/>
        </w:rPr>
        <w:t>Where women currently find information and misinformation about contraception</w:t>
      </w:r>
      <w:r w:rsidR="00EF45BA">
        <w:rPr>
          <w:rFonts w:ascii="Arial" w:hAnsi="Arial" w:cs="Arial"/>
        </w:rPr>
        <w:t xml:space="preserve"> choices</w:t>
      </w:r>
      <w:r w:rsidR="009C4DAC">
        <w:rPr>
          <w:rFonts w:ascii="Arial" w:hAnsi="Arial" w:cs="Arial"/>
        </w:rPr>
        <w:t>.</w:t>
      </w:r>
    </w:p>
    <w:p w14:paraId="2815D7C0" w14:textId="18A3AEB3" w:rsidR="00D30784" w:rsidRDefault="00D30784" w:rsidP="00D30784">
      <w:pPr>
        <w:pStyle w:val="NoSpacing"/>
        <w:numPr>
          <w:ilvl w:val="0"/>
          <w:numId w:val="15"/>
        </w:numPr>
        <w:tabs>
          <w:tab w:val="left" w:pos="3400"/>
        </w:tabs>
        <w:rPr>
          <w:rFonts w:ascii="Arial" w:hAnsi="Arial" w:cs="Arial"/>
        </w:rPr>
      </w:pPr>
      <w:r>
        <w:rPr>
          <w:rFonts w:ascii="Arial" w:hAnsi="Arial" w:cs="Arial"/>
        </w:rPr>
        <w:t>How women would like to be communicated with regarding contraception, including language, methods of delivery and messaging.</w:t>
      </w:r>
    </w:p>
    <w:p w14:paraId="5E11232A" w14:textId="77777777" w:rsidR="00A65592" w:rsidRDefault="00A65592" w:rsidP="00B00AC3">
      <w:pPr>
        <w:spacing w:after="120" w:line="240" w:lineRule="auto"/>
        <w:rPr>
          <w:rFonts w:ascii="Arial" w:eastAsia="Arial" w:hAnsi="Arial" w:cs="Times New Roman"/>
          <w:bCs/>
        </w:rPr>
      </w:pPr>
    </w:p>
    <w:p w14:paraId="1FACD0B8" w14:textId="286BC4B8" w:rsidR="00B00AC3" w:rsidRPr="00820C27" w:rsidRDefault="00B00AC3" w:rsidP="00B00AC3">
      <w:pPr>
        <w:pStyle w:val="Heading2"/>
      </w:pPr>
      <w:r w:rsidRPr="00820C27">
        <w:t xml:space="preserve">2.1 </w:t>
      </w:r>
      <w:r>
        <w:t xml:space="preserve">Important information: </w:t>
      </w:r>
    </w:p>
    <w:p w14:paraId="3DC44025" w14:textId="77777777" w:rsidR="00B00AC3" w:rsidRPr="00D30784" w:rsidRDefault="00B00AC3" w:rsidP="00B00AC3">
      <w:pPr>
        <w:spacing w:after="120" w:line="240" w:lineRule="auto"/>
        <w:rPr>
          <w:rFonts w:ascii="Arial" w:eastAsia="Arial" w:hAnsi="Arial" w:cs="Times New Roman"/>
          <w:bCs/>
        </w:rPr>
      </w:pPr>
    </w:p>
    <w:p w14:paraId="69AE8727" w14:textId="22AFFBD1" w:rsidR="00A65592" w:rsidRPr="00B00AC3" w:rsidRDefault="00A65592" w:rsidP="00B00AC3">
      <w:pPr>
        <w:pStyle w:val="ListParagraph"/>
        <w:numPr>
          <w:ilvl w:val="0"/>
          <w:numId w:val="17"/>
        </w:numPr>
        <w:spacing w:after="120" w:line="240" w:lineRule="auto"/>
        <w:rPr>
          <w:rFonts w:ascii="Arial" w:eastAsia="Arial" w:hAnsi="Arial" w:cs="Times New Roman"/>
          <w:bCs/>
          <w:color w:val="FF0000"/>
        </w:rPr>
      </w:pPr>
      <w:r w:rsidRPr="00D30784">
        <w:rPr>
          <w:rFonts w:ascii="Arial" w:eastAsia="Arial" w:hAnsi="Arial" w:cs="Times New Roman"/>
          <w:bCs/>
        </w:rPr>
        <w:t xml:space="preserve">Responses from interested parties should be received by NHS Sussex by </w:t>
      </w:r>
      <w:r w:rsidR="00B00AC3" w:rsidRPr="00187652">
        <w:rPr>
          <w:rFonts w:ascii="Arial" w:eastAsia="Arial" w:hAnsi="Arial" w:cs="Times New Roman"/>
          <w:bCs/>
          <w:color w:val="FF0000"/>
        </w:rPr>
        <w:t>Friday, 31</w:t>
      </w:r>
      <w:r w:rsidR="00B00AC3" w:rsidRPr="00187652">
        <w:rPr>
          <w:rFonts w:ascii="Arial" w:eastAsia="Arial" w:hAnsi="Arial" w:cs="Times New Roman"/>
          <w:bCs/>
          <w:color w:val="FF0000"/>
          <w:vertAlign w:val="superscript"/>
        </w:rPr>
        <w:t>st</w:t>
      </w:r>
      <w:r w:rsidR="00B00AC3" w:rsidRPr="00187652">
        <w:rPr>
          <w:rFonts w:ascii="Arial" w:eastAsia="Arial" w:hAnsi="Arial" w:cs="Times New Roman"/>
          <w:bCs/>
          <w:color w:val="FF0000"/>
        </w:rPr>
        <w:t xml:space="preserve"> May </w:t>
      </w:r>
      <w:r w:rsidR="009C4DAC" w:rsidRPr="004C3D7A">
        <w:rPr>
          <w:rFonts w:ascii="Arial" w:eastAsia="Arial" w:hAnsi="Arial" w:cs="Times New Roman"/>
          <w:bCs/>
        </w:rPr>
        <w:t>using the template below</w:t>
      </w:r>
      <w:r w:rsidR="009C4DAC" w:rsidRPr="00D30784">
        <w:rPr>
          <w:rFonts w:ascii="Arial" w:eastAsia="Arial" w:hAnsi="Arial" w:cs="Times New Roman"/>
          <w:bCs/>
        </w:rPr>
        <w:t xml:space="preserve"> </w:t>
      </w:r>
      <w:r w:rsidR="009C4DAC">
        <w:rPr>
          <w:rFonts w:ascii="Arial" w:eastAsia="Arial" w:hAnsi="Arial" w:cs="Times New Roman"/>
          <w:bCs/>
        </w:rPr>
        <w:t>(</w:t>
      </w:r>
      <w:r w:rsidR="00B00AC3" w:rsidRPr="00D30784">
        <w:rPr>
          <w:rFonts w:ascii="Arial" w:eastAsia="Arial" w:hAnsi="Arial" w:cs="Times New Roman"/>
          <w:bCs/>
        </w:rPr>
        <w:t xml:space="preserve">with successful </w:t>
      </w:r>
      <w:r w:rsidR="00B00AC3" w:rsidRPr="00B00AC3">
        <w:rPr>
          <w:rFonts w:ascii="Arial" w:eastAsia="Arial" w:hAnsi="Arial" w:cs="Times New Roman"/>
          <w:bCs/>
        </w:rPr>
        <w:t>bidders to be notified by Friday</w:t>
      </w:r>
      <w:r w:rsidR="00B00AC3" w:rsidRPr="00B00AC3">
        <w:rPr>
          <w:rFonts w:ascii="Arial" w:eastAsia="Arial" w:hAnsi="Arial" w:cs="Times New Roman"/>
          <w:bCs/>
          <w:color w:val="FF0000"/>
        </w:rPr>
        <w:t>, 7</w:t>
      </w:r>
      <w:r w:rsidR="00B00AC3" w:rsidRPr="00B00AC3">
        <w:rPr>
          <w:rFonts w:ascii="Arial" w:eastAsia="Arial" w:hAnsi="Arial" w:cs="Times New Roman"/>
          <w:bCs/>
          <w:color w:val="FF0000"/>
          <w:vertAlign w:val="superscript"/>
        </w:rPr>
        <w:t>th</w:t>
      </w:r>
      <w:r w:rsidR="00B00AC3" w:rsidRPr="00B00AC3">
        <w:rPr>
          <w:rFonts w:ascii="Arial" w:eastAsia="Arial" w:hAnsi="Arial" w:cs="Times New Roman"/>
          <w:bCs/>
          <w:color w:val="FF0000"/>
        </w:rPr>
        <w:t xml:space="preserve"> June 2024</w:t>
      </w:r>
    </w:p>
    <w:p w14:paraId="1A3EA450" w14:textId="3616FDCF" w:rsidR="00B00AC3" w:rsidRPr="00B00AC3" w:rsidRDefault="00B00AC3" w:rsidP="00B00AC3">
      <w:pPr>
        <w:pStyle w:val="ListParagraph"/>
        <w:numPr>
          <w:ilvl w:val="0"/>
          <w:numId w:val="17"/>
        </w:numPr>
        <w:spacing w:after="120" w:line="240" w:lineRule="auto"/>
        <w:rPr>
          <w:rFonts w:ascii="Arial" w:eastAsia="Arial" w:hAnsi="Arial" w:cs="Times New Roman"/>
          <w:bCs/>
        </w:rPr>
      </w:pPr>
      <w:r w:rsidRPr="00B00AC3">
        <w:rPr>
          <w:rFonts w:ascii="Arial" w:eastAsia="Arial" w:hAnsi="Arial" w:cs="Times New Roman"/>
          <w:bCs/>
        </w:rPr>
        <w:t xml:space="preserve">Final reports of the work undertaken should be delivered by </w:t>
      </w:r>
      <w:r w:rsidRPr="00B00AC3">
        <w:rPr>
          <w:rFonts w:ascii="Arial" w:eastAsia="Arial" w:hAnsi="Arial" w:cs="Times New Roman"/>
          <w:bCs/>
          <w:color w:val="FF0000"/>
        </w:rPr>
        <w:t>Friday, 5</w:t>
      </w:r>
      <w:r w:rsidRPr="00B00AC3">
        <w:rPr>
          <w:rFonts w:ascii="Arial" w:eastAsia="Arial" w:hAnsi="Arial" w:cs="Times New Roman"/>
          <w:bCs/>
          <w:color w:val="FF0000"/>
          <w:vertAlign w:val="superscript"/>
        </w:rPr>
        <w:t>th</w:t>
      </w:r>
      <w:r w:rsidRPr="00B00AC3">
        <w:rPr>
          <w:rFonts w:ascii="Arial" w:eastAsia="Arial" w:hAnsi="Arial" w:cs="Times New Roman"/>
          <w:bCs/>
          <w:color w:val="FF0000"/>
        </w:rPr>
        <w:t xml:space="preserve"> July </w:t>
      </w:r>
      <w:r w:rsidRPr="00B00AC3">
        <w:rPr>
          <w:rFonts w:ascii="Arial" w:eastAsia="Arial" w:hAnsi="Arial" w:cs="Times New Roman"/>
          <w:bCs/>
        </w:rPr>
        <w:t xml:space="preserve">using a </w:t>
      </w:r>
      <w:r w:rsidR="009A4860">
        <w:rPr>
          <w:rFonts w:ascii="Arial" w:eastAsia="Arial" w:hAnsi="Arial" w:cs="Times New Roman"/>
          <w:bCs/>
        </w:rPr>
        <w:t xml:space="preserve">short </w:t>
      </w:r>
      <w:r w:rsidRPr="00B00AC3">
        <w:rPr>
          <w:rFonts w:ascii="Arial" w:eastAsia="Arial" w:hAnsi="Arial" w:cs="Times New Roman"/>
          <w:bCs/>
        </w:rPr>
        <w:t>template provided by NHS Sussex</w:t>
      </w:r>
    </w:p>
    <w:p w14:paraId="5E7F12FA" w14:textId="212D5112" w:rsidR="00B00AC3" w:rsidRDefault="00B00AC3" w:rsidP="00B00AC3">
      <w:pPr>
        <w:pStyle w:val="ListParagraph"/>
        <w:numPr>
          <w:ilvl w:val="0"/>
          <w:numId w:val="17"/>
        </w:numPr>
        <w:spacing w:after="120" w:line="240" w:lineRule="auto"/>
        <w:rPr>
          <w:rFonts w:ascii="Arial" w:eastAsia="Arial" w:hAnsi="Arial" w:cs="Times New Roman"/>
          <w:bCs/>
        </w:rPr>
      </w:pPr>
      <w:r w:rsidRPr="00B00AC3">
        <w:rPr>
          <w:rFonts w:ascii="Arial" w:eastAsia="Arial" w:hAnsi="Arial" w:cs="Times New Roman"/>
          <w:bCs/>
        </w:rPr>
        <w:lastRenderedPageBreak/>
        <w:t>Bidders are free to apply for up to three grants of up to £500</w:t>
      </w:r>
      <w:r w:rsidR="009C4DAC">
        <w:rPr>
          <w:rFonts w:ascii="Arial" w:eastAsia="Arial" w:hAnsi="Arial" w:cs="Times New Roman"/>
          <w:bCs/>
        </w:rPr>
        <w:t xml:space="preserve"> each</w:t>
      </w:r>
      <w:r w:rsidRPr="00B00AC3">
        <w:rPr>
          <w:rFonts w:ascii="Arial" w:eastAsia="Arial" w:hAnsi="Arial" w:cs="Times New Roman"/>
          <w:bCs/>
        </w:rPr>
        <w:t xml:space="preserve"> (total financial envelope of £1,500)</w:t>
      </w:r>
    </w:p>
    <w:p w14:paraId="5C9AE185" w14:textId="77777777" w:rsidR="00D30784" w:rsidRDefault="00D30784" w:rsidP="00D30784">
      <w:pPr>
        <w:spacing w:after="120" w:line="240" w:lineRule="auto"/>
        <w:rPr>
          <w:rFonts w:ascii="Arial" w:eastAsia="Arial" w:hAnsi="Arial" w:cs="Times New Roman"/>
          <w:bCs/>
        </w:rPr>
      </w:pPr>
    </w:p>
    <w:p w14:paraId="2C93000D" w14:textId="71C5C09C" w:rsidR="00D30784" w:rsidRPr="00D30784" w:rsidRDefault="00D30784" w:rsidP="00D30784">
      <w:pPr>
        <w:spacing w:after="120" w:line="240" w:lineRule="auto"/>
        <w:rPr>
          <w:rFonts w:ascii="Arial" w:eastAsia="Arial" w:hAnsi="Arial" w:cs="Times New Roman"/>
          <w:bCs/>
        </w:rPr>
      </w:pPr>
      <w:r>
        <w:rPr>
          <w:rFonts w:ascii="Arial" w:eastAsia="Arial" w:hAnsi="Arial" w:cs="Times New Roman"/>
          <w:bCs/>
        </w:rPr>
        <w:t xml:space="preserve">Please contact </w:t>
      </w:r>
      <w:hyperlink r:id="rId11" w:history="1">
        <w:r w:rsidRPr="00543DDE">
          <w:rPr>
            <w:rStyle w:val="Hyperlink"/>
            <w:rFonts w:ascii="Arial" w:eastAsia="Arial" w:hAnsi="Arial" w:cs="Times New Roman"/>
            <w:bCs/>
          </w:rPr>
          <w:t>dawn.bamforth@nhs.net</w:t>
        </w:r>
      </w:hyperlink>
      <w:r>
        <w:rPr>
          <w:rFonts w:ascii="Arial" w:eastAsia="Arial" w:hAnsi="Arial" w:cs="Times New Roman"/>
          <w:bCs/>
        </w:rPr>
        <w:t xml:space="preserve"> and </w:t>
      </w:r>
      <w:hyperlink r:id="rId12" w:history="1">
        <w:r w:rsidRPr="00543DDE">
          <w:rPr>
            <w:rStyle w:val="Hyperlink"/>
            <w:rFonts w:ascii="Arial" w:eastAsia="Arial" w:hAnsi="Arial" w:cs="Times New Roman"/>
            <w:bCs/>
          </w:rPr>
          <w:t>Antonia.bennett1@nhs.net</w:t>
        </w:r>
      </w:hyperlink>
      <w:r>
        <w:rPr>
          <w:rFonts w:ascii="Arial" w:eastAsia="Arial" w:hAnsi="Arial" w:cs="Times New Roman"/>
          <w:bCs/>
        </w:rPr>
        <w:t xml:space="preserve"> with any questions. </w:t>
      </w:r>
    </w:p>
    <w:p w14:paraId="70BC4D63" w14:textId="77777777" w:rsidR="00B00AC3" w:rsidRPr="00B00AC3" w:rsidRDefault="00B00AC3" w:rsidP="00B00AC3">
      <w:pPr>
        <w:spacing w:after="120" w:line="240" w:lineRule="auto"/>
        <w:rPr>
          <w:rFonts w:ascii="Arial" w:eastAsia="Arial" w:hAnsi="Arial" w:cs="Times New Roman"/>
          <w:bCs/>
        </w:rPr>
      </w:pPr>
    </w:p>
    <w:p w14:paraId="248BF0AC" w14:textId="3C6B1A65" w:rsidR="00820C27" w:rsidRDefault="00851AA2" w:rsidP="00D30784">
      <w:pPr>
        <w:pStyle w:val="RS03Header"/>
      </w:pPr>
      <w:bookmarkStart w:id="3" w:name="_Toc108086738"/>
      <w:bookmarkStart w:id="4" w:name="_Toc130998688"/>
      <w:r w:rsidRPr="005D7D16">
        <w:t xml:space="preserve">2.0 </w:t>
      </w:r>
      <w:bookmarkEnd w:id="3"/>
      <w:bookmarkEnd w:id="4"/>
      <w:r w:rsidR="00D30784">
        <w:t>Application</w:t>
      </w:r>
    </w:p>
    <w:p w14:paraId="03C9F088" w14:textId="43F77753" w:rsidR="00A6604F" w:rsidRPr="00A6604F" w:rsidRDefault="00A6604F" w:rsidP="00A6604F">
      <w:r>
        <w:t xml:space="preserve">Please send completed applications to </w:t>
      </w:r>
      <w:hyperlink r:id="rId13" w:history="1">
        <w:r w:rsidRPr="00543DDE">
          <w:rPr>
            <w:rStyle w:val="Hyperlink"/>
          </w:rPr>
          <w:t>dawn.bamforth@nhs.net</w:t>
        </w:r>
      </w:hyperlink>
      <w:r>
        <w:t xml:space="preserve"> and </w:t>
      </w:r>
      <w:hyperlink r:id="rId14" w:history="1">
        <w:r w:rsidRPr="00543DDE">
          <w:rPr>
            <w:rStyle w:val="Hyperlink"/>
          </w:rPr>
          <w:t>Antonia.bennett1@nhs.net</w:t>
        </w:r>
      </w:hyperlink>
      <w:r>
        <w:t xml:space="preserve"> by 5pm on Friday, 31</w:t>
      </w:r>
      <w:r w:rsidRPr="00A6604F">
        <w:rPr>
          <w:vertAlign w:val="superscript"/>
        </w:rPr>
        <w:t>st</w:t>
      </w:r>
      <w:r>
        <w:t xml:space="preserve"> May 2024. </w:t>
      </w:r>
    </w:p>
    <w:tbl>
      <w:tblPr>
        <w:tblStyle w:val="TableGrid"/>
        <w:tblW w:w="5000" w:type="pct"/>
        <w:tblLook w:val="04A0" w:firstRow="1" w:lastRow="0" w:firstColumn="1" w:lastColumn="0" w:noHBand="0" w:noVBand="1"/>
      </w:tblPr>
      <w:tblGrid>
        <w:gridCol w:w="3116"/>
        <w:gridCol w:w="6513"/>
      </w:tblGrid>
      <w:tr w:rsidR="00D30784" w:rsidRPr="00990CF7" w14:paraId="0623225C" w14:textId="77777777" w:rsidTr="00A6604F">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0072CE" w:themeFill="accent1"/>
            <w:vAlign w:val="center"/>
          </w:tcPr>
          <w:p w14:paraId="5A122FA3" w14:textId="2425803D" w:rsidR="00D30784" w:rsidRPr="00990CF7" w:rsidRDefault="00D30784" w:rsidP="00D30784">
            <w:pPr>
              <w:pStyle w:val="RS04Texttable"/>
              <w:rPr>
                <w:rFonts w:cstheme="minorHAnsi"/>
                <w:color w:val="FFFFFF" w:themeColor="background1"/>
                <w:sz w:val="24"/>
                <w:szCs w:val="24"/>
              </w:rPr>
            </w:pPr>
            <w:r>
              <w:rPr>
                <w:rFonts w:cstheme="minorHAnsi"/>
                <w:color w:val="FFFFFF" w:themeColor="background1"/>
                <w:sz w:val="24"/>
                <w:szCs w:val="24"/>
              </w:rPr>
              <w:t>Name of Organisation</w:t>
            </w:r>
          </w:p>
        </w:tc>
        <w:tc>
          <w:tcPr>
            <w:tcW w:w="3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A77F4" w14:textId="4C05B641" w:rsidR="00D30784" w:rsidRPr="00990CF7" w:rsidRDefault="00D30784" w:rsidP="00851AA2">
            <w:pPr>
              <w:pStyle w:val="RS04Texttable"/>
              <w:jc w:val="center"/>
              <w:rPr>
                <w:rFonts w:cstheme="minorHAnsi"/>
                <w:color w:val="FFFFFF" w:themeColor="background1"/>
                <w:sz w:val="24"/>
                <w:szCs w:val="24"/>
              </w:rPr>
            </w:pPr>
          </w:p>
        </w:tc>
      </w:tr>
      <w:tr w:rsidR="00D30784" w:rsidRPr="00990CF7" w14:paraId="55DA1487" w14:textId="77777777" w:rsidTr="00A6604F">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0072CE" w:themeFill="accent1"/>
            <w:vAlign w:val="center"/>
          </w:tcPr>
          <w:p w14:paraId="16897EF8" w14:textId="3E5876F1" w:rsidR="00D30784" w:rsidRPr="00D30784" w:rsidRDefault="00D30784" w:rsidP="00D30784">
            <w:pPr>
              <w:pStyle w:val="RS04Texttable"/>
              <w:rPr>
                <w:rFonts w:cstheme="minorHAnsi"/>
                <w:color w:val="FFFFFF" w:themeColor="background1"/>
                <w:sz w:val="24"/>
                <w:szCs w:val="24"/>
              </w:rPr>
            </w:pPr>
            <w:r>
              <w:rPr>
                <w:rFonts w:cstheme="minorHAnsi"/>
                <w:color w:val="FFFFFF" w:themeColor="background1"/>
                <w:sz w:val="24"/>
                <w:szCs w:val="24"/>
              </w:rPr>
              <w:t>Organisation website address (if applicable)</w:t>
            </w:r>
          </w:p>
        </w:tc>
        <w:tc>
          <w:tcPr>
            <w:tcW w:w="3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89D34" w14:textId="77777777" w:rsidR="00D30784" w:rsidRPr="00990CF7" w:rsidRDefault="00D30784" w:rsidP="00851AA2">
            <w:pPr>
              <w:pStyle w:val="RS04Texttable"/>
              <w:jc w:val="center"/>
              <w:rPr>
                <w:rFonts w:cstheme="minorHAnsi"/>
                <w:sz w:val="24"/>
                <w:szCs w:val="24"/>
              </w:rPr>
            </w:pPr>
          </w:p>
        </w:tc>
      </w:tr>
      <w:tr w:rsidR="00A6604F" w:rsidRPr="00990CF7" w14:paraId="6F65EA5A" w14:textId="77777777" w:rsidTr="00A6604F">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0072CE" w:themeFill="accent1"/>
            <w:vAlign w:val="center"/>
          </w:tcPr>
          <w:p w14:paraId="001A67BB" w14:textId="1574EEE5" w:rsidR="00A6604F" w:rsidRDefault="00A6604F" w:rsidP="00D30784">
            <w:pPr>
              <w:pStyle w:val="RS04Texttable"/>
              <w:rPr>
                <w:rFonts w:cstheme="minorHAnsi"/>
                <w:color w:val="FFFFFF" w:themeColor="background1"/>
                <w:sz w:val="24"/>
                <w:szCs w:val="24"/>
              </w:rPr>
            </w:pPr>
            <w:r>
              <w:rPr>
                <w:rFonts w:cstheme="minorHAnsi"/>
                <w:color w:val="FFFFFF" w:themeColor="background1"/>
                <w:sz w:val="24"/>
                <w:szCs w:val="24"/>
              </w:rPr>
              <w:t xml:space="preserve">Contact </w:t>
            </w:r>
            <w:r w:rsidR="00781DA6">
              <w:rPr>
                <w:rFonts w:cstheme="minorHAnsi"/>
                <w:color w:val="FFFFFF" w:themeColor="background1"/>
                <w:sz w:val="24"/>
                <w:szCs w:val="24"/>
              </w:rPr>
              <w:t>n</w:t>
            </w:r>
            <w:r>
              <w:rPr>
                <w:rFonts w:cstheme="minorHAnsi"/>
                <w:color w:val="FFFFFF" w:themeColor="background1"/>
                <w:sz w:val="24"/>
                <w:szCs w:val="24"/>
              </w:rPr>
              <w:t>ame</w:t>
            </w:r>
          </w:p>
        </w:tc>
        <w:tc>
          <w:tcPr>
            <w:tcW w:w="3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A1F78" w14:textId="77777777" w:rsidR="00A6604F" w:rsidRPr="00990CF7" w:rsidRDefault="00A6604F" w:rsidP="00851AA2">
            <w:pPr>
              <w:pStyle w:val="RS04Texttable"/>
              <w:jc w:val="center"/>
              <w:rPr>
                <w:rFonts w:cstheme="minorHAnsi"/>
                <w:sz w:val="24"/>
                <w:szCs w:val="24"/>
              </w:rPr>
            </w:pPr>
          </w:p>
        </w:tc>
      </w:tr>
      <w:tr w:rsidR="00A6604F" w:rsidRPr="00990CF7" w14:paraId="2D65C15D" w14:textId="77777777" w:rsidTr="00A6604F">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0072CE" w:themeFill="accent1"/>
            <w:vAlign w:val="center"/>
          </w:tcPr>
          <w:p w14:paraId="4AA94992" w14:textId="33C52A64" w:rsidR="00A6604F" w:rsidRDefault="00A6604F" w:rsidP="00D30784">
            <w:pPr>
              <w:pStyle w:val="RS04Texttable"/>
              <w:rPr>
                <w:rFonts w:cstheme="minorHAnsi"/>
                <w:color w:val="FFFFFF" w:themeColor="background1"/>
                <w:sz w:val="24"/>
                <w:szCs w:val="24"/>
              </w:rPr>
            </w:pPr>
            <w:r>
              <w:rPr>
                <w:rFonts w:cstheme="minorHAnsi"/>
                <w:color w:val="FFFFFF" w:themeColor="background1"/>
                <w:sz w:val="24"/>
                <w:szCs w:val="24"/>
              </w:rPr>
              <w:t xml:space="preserve">Contact </w:t>
            </w:r>
            <w:r w:rsidR="00781DA6">
              <w:rPr>
                <w:rFonts w:cstheme="minorHAnsi"/>
                <w:color w:val="FFFFFF" w:themeColor="background1"/>
                <w:sz w:val="24"/>
                <w:szCs w:val="24"/>
              </w:rPr>
              <w:t>e</w:t>
            </w:r>
            <w:r>
              <w:rPr>
                <w:rFonts w:cstheme="minorHAnsi"/>
                <w:color w:val="FFFFFF" w:themeColor="background1"/>
                <w:sz w:val="24"/>
                <w:szCs w:val="24"/>
              </w:rPr>
              <w:t>mail</w:t>
            </w:r>
          </w:p>
        </w:tc>
        <w:tc>
          <w:tcPr>
            <w:tcW w:w="3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833BD" w14:textId="77777777" w:rsidR="00A6604F" w:rsidRPr="00990CF7" w:rsidRDefault="00A6604F" w:rsidP="00851AA2">
            <w:pPr>
              <w:pStyle w:val="RS04Texttable"/>
              <w:jc w:val="center"/>
              <w:rPr>
                <w:rFonts w:cstheme="minorHAnsi"/>
                <w:sz w:val="24"/>
                <w:szCs w:val="24"/>
              </w:rPr>
            </w:pPr>
          </w:p>
        </w:tc>
      </w:tr>
      <w:tr w:rsidR="00A6604F" w:rsidRPr="00990CF7" w14:paraId="673B7C32" w14:textId="77777777" w:rsidTr="00A6604F">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0072CE" w:themeFill="accent1"/>
            <w:vAlign w:val="center"/>
          </w:tcPr>
          <w:p w14:paraId="020BB29E" w14:textId="77777777" w:rsidR="00A6604F" w:rsidRDefault="00A6604F" w:rsidP="00D30784">
            <w:pPr>
              <w:pStyle w:val="RS04Texttable"/>
              <w:rPr>
                <w:rFonts w:cstheme="minorHAnsi"/>
                <w:color w:val="FFFFFF" w:themeColor="background1"/>
                <w:sz w:val="24"/>
                <w:szCs w:val="24"/>
              </w:rPr>
            </w:pPr>
          </w:p>
        </w:tc>
        <w:tc>
          <w:tcPr>
            <w:tcW w:w="3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FFD77" w14:textId="77777777" w:rsidR="00A6604F" w:rsidRPr="00990CF7" w:rsidRDefault="00A6604F" w:rsidP="00851AA2">
            <w:pPr>
              <w:pStyle w:val="RS04Texttable"/>
              <w:jc w:val="center"/>
              <w:rPr>
                <w:rFonts w:cstheme="minorHAnsi"/>
                <w:sz w:val="24"/>
                <w:szCs w:val="24"/>
              </w:rPr>
            </w:pPr>
          </w:p>
        </w:tc>
      </w:tr>
      <w:tr w:rsidR="00A6604F" w:rsidRPr="00990CF7" w14:paraId="5FBCE2A0" w14:textId="77777777" w:rsidTr="00A6604F">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0072CE" w:themeFill="accent1"/>
            <w:vAlign w:val="center"/>
          </w:tcPr>
          <w:p w14:paraId="19401B1C" w14:textId="77777777" w:rsidR="00A6604F" w:rsidRDefault="00A6604F" w:rsidP="00D30784">
            <w:pPr>
              <w:pStyle w:val="RS04Texttable"/>
              <w:rPr>
                <w:rFonts w:cstheme="minorHAnsi"/>
                <w:color w:val="FFFFFF" w:themeColor="background1"/>
                <w:sz w:val="24"/>
                <w:szCs w:val="24"/>
              </w:rPr>
            </w:pPr>
            <w:r>
              <w:rPr>
                <w:rFonts w:cstheme="minorHAnsi"/>
                <w:color w:val="FFFFFF" w:themeColor="background1"/>
                <w:sz w:val="24"/>
                <w:szCs w:val="24"/>
              </w:rPr>
              <w:t xml:space="preserve">Grant applied for </w:t>
            </w:r>
          </w:p>
          <w:p w14:paraId="3F7C8B1D" w14:textId="1929D48A" w:rsidR="00A6604F" w:rsidRDefault="00A6604F" w:rsidP="00D30784">
            <w:pPr>
              <w:pStyle w:val="RS04Texttable"/>
              <w:rPr>
                <w:rFonts w:cstheme="minorHAnsi"/>
                <w:color w:val="FFFFFF" w:themeColor="background1"/>
                <w:sz w:val="24"/>
                <w:szCs w:val="24"/>
              </w:rPr>
            </w:pPr>
            <w:r>
              <w:rPr>
                <w:rFonts w:cstheme="minorHAnsi"/>
                <w:color w:val="FFFFFF" w:themeColor="background1"/>
                <w:sz w:val="24"/>
                <w:szCs w:val="24"/>
              </w:rPr>
              <w:t>(delete as appropriate)</w:t>
            </w:r>
          </w:p>
          <w:p w14:paraId="0B87B4F6" w14:textId="14313B18" w:rsidR="00A6604F" w:rsidRDefault="00A6604F" w:rsidP="00D30784">
            <w:pPr>
              <w:pStyle w:val="RS04Texttable"/>
              <w:rPr>
                <w:rFonts w:cstheme="minorHAnsi"/>
                <w:color w:val="FFFFFF" w:themeColor="background1"/>
                <w:sz w:val="24"/>
                <w:szCs w:val="24"/>
              </w:rPr>
            </w:pPr>
          </w:p>
        </w:tc>
        <w:tc>
          <w:tcPr>
            <w:tcW w:w="3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2011D0" w14:textId="77777777" w:rsidR="00A6604F" w:rsidRPr="00A6604F" w:rsidRDefault="00A6604F" w:rsidP="00A6604F">
            <w:pPr>
              <w:pStyle w:val="RS04Texttable"/>
              <w:numPr>
                <w:ilvl w:val="0"/>
                <w:numId w:val="18"/>
              </w:numPr>
              <w:rPr>
                <w:rFonts w:cstheme="minorHAnsi"/>
                <w:b w:val="0"/>
                <w:bCs w:val="0"/>
                <w:sz w:val="22"/>
              </w:rPr>
            </w:pPr>
            <w:r w:rsidRPr="00A6604F">
              <w:rPr>
                <w:rFonts w:cstheme="minorHAnsi"/>
                <w:b w:val="0"/>
                <w:bCs w:val="0"/>
                <w:sz w:val="22"/>
              </w:rPr>
              <w:t xml:space="preserve">Women aged 34-49 living in areas of deprivation in </w:t>
            </w:r>
            <w:proofErr w:type="gramStart"/>
            <w:r w:rsidRPr="00A6604F">
              <w:rPr>
                <w:rFonts w:cstheme="minorHAnsi"/>
                <w:b w:val="0"/>
                <w:bCs w:val="0"/>
                <w:sz w:val="22"/>
              </w:rPr>
              <w:t>Sussex</w:t>
            </w:r>
            <w:proofErr w:type="gramEnd"/>
          </w:p>
          <w:p w14:paraId="7035EC73" w14:textId="18E3AF46" w:rsidR="00A6604F" w:rsidRPr="00A6604F" w:rsidRDefault="00A6604F" w:rsidP="00A6604F">
            <w:pPr>
              <w:pStyle w:val="RS04Texttable"/>
              <w:numPr>
                <w:ilvl w:val="0"/>
                <w:numId w:val="18"/>
              </w:numPr>
              <w:rPr>
                <w:rFonts w:cstheme="minorHAnsi"/>
                <w:b w:val="0"/>
                <w:bCs w:val="0"/>
                <w:sz w:val="24"/>
                <w:szCs w:val="24"/>
              </w:rPr>
            </w:pPr>
            <w:r w:rsidRPr="00A6604F">
              <w:rPr>
                <w:rFonts w:cstheme="minorHAnsi"/>
                <w:b w:val="0"/>
                <w:bCs w:val="0"/>
                <w:sz w:val="22"/>
              </w:rPr>
              <w:t>Refugee and Asylum-seeking women in Sussex</w:t>
            </w:r>
          </w:p>
        </w:tc>
      </w:tr>
      <w:tr w:rsidR="00A6604F" w:rsidRPr="00990CF7" w14:paraId="5CF9E28F" w14:textId="77777777" w:rsidTr="00A6604F">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0072CE" w:themeFill="accent1"/>
            <w:vAlign w:val="center"/>
          </w:tcPr>
          <w:p w14:paraId="621E23A1" w14:textId="77777777" w:rsidR="00A6604F" w:rsidRDefault="00A6604F" w:rsidP="00D30784">
            <w:pPr>
              <w:pStyle w:val="RS04Texttable"/>
              <w:rPr>
                <w:rFonts w:cstheme="minorHAnsi"/>
                <w:color w:val="FFFFFF" w:themeColor="background1"/>
                <w:sz w:val="24"/>
                <w:szCs w:val="24"/>
              </w:rPr>
            </w:pPr>
            <w:r>
              <w:rPr>
                <w:rFonts w:cstheme="minorHAnsi"/>
                <w:color w:val="FFFFFF" w:themeColor="background1"/>
                <w:sz w:val="24"/>
                <w:szCs w:val="24"/>
              </w:rPr>
              <w:t xml:space="preserve">Amount of money </w:t>
            </w:r>
            <w:proofErr w:type="gramStart"/>
            <w:r>
              <w:rPr>
                <w:rFonts w:cstheme="minorHAnsi"/>
                <w:color w:val="FFFFFF" w:themeColor="background1"/>
                <w:sz w:val="24"/>
                <w:szCs w:val="24"/>
              </w:rPr>
              <w:t>sought</w:t>
            </w:r>
            <w:proofErr w:type="gramEnd"/>
          </w:p>
          <w:p w14:paraId="2F12B5A6" w14:textId="3C0A0935" w:rsidR="00A6604F" w:rsidRDefault="00A6604F" w:rsidP="00D30784">
            <w:pPr>
              <w:pStyle w:val="RS04Texttable"/>
              <w:rPr>
                <w:rFonts w:cstheme="minorHAnsi"/>
                <w:color w:val="FFFFFF" w:themeColor="background1"/>
                <w:sz w:val="24"/>
                <w:szCs w:val="24"/>
              </w:rPr>
            </w:pPr>
            <w:r>
              <w:rPr>
                <w:rFonts w:cstheme="minorHAnsi"/>
                <w:color w:val="FFFFFF" w:themeColor="background1"/>
                <w:sz w:val="24"/>
                <w:szCs w:val="24"/>
              </w:rPr>
              <w:t>(maximum £500 per bid)</w:t>
            </w:r>
          </w:p>
        </w:tc>
        <w:tc>
          <w:tcPr>
            <w:tcW w:w="3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F5B98" w14:textId="77777777" w:rsidR="00A6604F" w:rsidRPr="00990CF7" w:rsidRDefault="00A6604F" w:rsidP="00851AA2">
            <w:pPr>
              <w:pStyle w:val="RS04Texttable"/>
              <w:jc w:val="center"/>
              <w:rPr>
                <w:rFonts w:cstheme="minorHAnsi"/>
                <w:sz w:val="24"/>
                <w:szCs w:val="24"/>
              </w:rPr>
            </w:pPr>
          </w:p>
        </w:tc>
      </w:tr>
      <w:tr w:rsidR="00A6604F" w:rsidRPr="00990CF7" w14:paraId="6ADDF533" w14:textId="77777777" w:rsidTr="00A6604F">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0072CE" w:themeFill="accent1"/>
            <w:vAlign w:val="center"/>
          </w:tcPr>
          <w:p w14:paraId="2627F673" w14:textId="77777777" w:rsidR="00A6604F" w:rsidRDefault="00A6604F" w:rsidP="00D30784">
            <w:pPr>
              <w:pStyle w:val="RS04Texttable"/>
              <w:rPr>
                <w:rFonts w:cstheme="minorHAnsi"/>
                <w:color w:val="FFFFFF" w:themeColor="background1"/>
                <w:sz w:val="24"/>
                <w:szCs w:val="24"/>
              </w:rPr>
            </w:pPr>
          </w:p>
        </w:tc>
        <w:tc>
          <w:tcPr>
            <w:tcW w:w="3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66AD9" w14:textId="77777777" w:rsidR="00A6604F" w:rsidRPr="00990CF7" w:rsidRDefault="00A6604F" w:rsidP="00851AA2">
            <w:pPr>
              <w:pStyle w:val="RS04Texttable"/>
              <w:jc w:val="center"/>
              <w:rPr>
                <w:rFonts w:cstheme="minorHAnsi"/>
                <w:sz w:val="24"/>
                <w:szCs w:val="24"/>
              </w:rPr>
            </w:pPr>
          </w:p>
        </w:tc>
      </w:tr>
      <w:tr w:rsidR="00A6604F" w:rsidRPr="00990CF7" w14:paraId="1C1EE09B" w14:textId="77777777" w:rsidTr="00A6604F">
        <w:trPr>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0072CE" w:themeFill="accent1"/>
            <w:vAlign w:val="center"/>
          </w:tcPr>
          <w:p w14:paraId="48847239" w14:textId="3F1E13C3" w:rsidR="00A6604F" w:rsidRPr="00A6604F" w:rsidRDefault="00A6604F" w:rsidP="00A6604F">
            <w:pPr>
              <w:pStyle w:val="RS04Texttable"/>
              <w:rPr>
                <w:rFonts w:cstheme="minorHAnsi"/>
                <w:color w:val="FFFFFF" w:themeColor="background1"/>
                <w:sz w:val="24"/>
                <w:szCs w:val="24"/>
              </w:rPr>
            </w:pPr>
            <w:r>
              <w:rPr>
                <w:rFonts w:cstheme="minorHAnsi"/>
                <w:color w:val="FFFFFF" w:themeColor="background1"/>
                <w:sz w:val="24"/>
                <w:szCs w:val="24"/>
              </w:rPr>
              <w:t>Explain how you would approach this request, including any barriers to inclusion you will have to consider and how you will mitigate them</w:t>
            </w:r>
            <w:r w:rsidR="00187652">
              <w:rPr>
                <w:rFonts w:cstheme="minorHAnsi"/>
                <w:color w:val="FFFFFF" w:themeColor="background1"/>
                <w:sz w:val="24"/>
                <w:szCs w:val="24"/>
              </w:rPr>
              <w:t xml:space="preserve">, and target numbers of women you hope to reach and hear from </w:t>
            </w:r>
            <w:r w:rsidR="00187652" w:rsidRPr="00187652">
              <w:rPr>
                <w:rFonts w:cstheme="minorHAnsi"/>
                <w:color w:val="FFFFFF" w:themeColor="background1"/>
                <w:sz w:val="18"/>
                <w:szCs w:val="18"/>
              </w:rPr>
              <w:t>(max 350 words)</w:t>
            </w:r>
          </w:p>
        </w:tc>
      </w:tr>
      <w:tr w:rsidR="00A6604F" w:rsidRPr="00990CF7" w14:paraId="1CFCF912" w14:textId="77777777" w:rsidTr="00A6604F">
        <w:trPr>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7FAC0" w14:textId="77777777" w:rsidR="00A6604F" w:rsidRDefault="00A6604F" w:rsidP="00851AA2">
            <w:pPr>
              <w:pStyle w:val="RS04Texttable"/>
              <w:jc w:val="center"/>
              <w:rPr>
                <w:rFonts w:cstheme="minorHAnsi"/>
                <w:sz w:val="24"/>
                <w:szCs w:val="24"/>
              </w:rPr>
            </w:pPr>
          </w:p>
          <w:p w14:paraId="6F8002EC" w14:textId="77777777" w:rsidR="009C4DAC" w:rsidRPr="00990CF7" w:rsidRDefault="009C4DAC" w:rsidP="00851AA2">
            <w:pPr>
              <w:pStyle w:val="RS04Texttable"/>
              <w:jc w:val="center"/>
              <w:rPr>
                <w:rFonts w:cstheme="minorHAnsi"/>
                <w:sz w:val="24"/>
                <w:szCs w:val="24"/>
              </w:rPr>
            </w:pPr>
          </w:p>
        </w:tc>
      </w:tr>
      <w:tr w:rsidR="00A6604F" w:rsidRPr="00990CF7" w14:paraId="757BC19B" w14:textId="77777777" w:rsidTr="00A6604F">
        <w:trPr>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0072CE" w:themeFill="accent1"/>
            <w:vAlign w:val="center"/>
          </w:tcPr>
          <w:p w14:paraId="1157EF15" w14:textId="2ED97AFC" w:rsidR="00A6604F" w:rsidRPr="00A6604F" w:rsidRDefault="00A6604F" w:rsidP="00A6604F">
            <w:pPr>
              <w:pStyle w:val="RS04Texttable"/>
              <w:rPr>
                <w:rFonts w:cstheme="minorHAnsi"/>
                <w:color w:val="FFFFFF" w:themeColor="background1"/>
                <w:sz w:val="24"/>
                <w:szCs w:val="24"/>
              </w:rPr>
            </w:pPr>
            <w:r>
              <w:rPr>
                <w:rFonts w:cstheme="minorHAnsi"/>
                <w:color w:val="FFFFFF" w:themeColor="background1"/>
                <w:sz w:val="24"/>
                <w:szCs w:val="24"/>
              </w:rPr>
              <w:t>Please detail your existing relationships with the communities you would like to involve in this work</w:t>
            </w:r>
            <w:r w:rsidRPr="00781DA6">
              <w:rPr>
                <w:rFonts w:cstheme="minorHAnsi"/>
                <w:color w:val="FFFFFF" w:themeColor="background1"/>
                <w:sz w:val="18"/>
                <w:szCs w:val="18"/>
              </w:rPr>
              <w:t xml:space="preserve">. </w:t>
            </w:r>
            <w:r w:rsidR="00781DA6" w:rsidRPr="00781DA6">
              <w:rPr>
                <w:rFonts w:cstheme="minorHAnsi"/>
                <w:color w:val="FFFFFF" w:themeColor="background1"/>
                <w:sz w:val="18"/>
                <w:szCs w:val="18"/>
              </w:rPr>
              <w:t xml:space="preserve"> (max 200 words)</w:t>
            </w:r>
          </w:p>
        </w:tc>
      </w:tr>
      <w:tr w:rsidR="00A6604F" w:rsidRPr="00990CF7" w14:paraId="721453C4" w14:textId="77777777" w:rsidTr="00A6604F">
        <w:trPr>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F545E" w14:textId="77777777" w:rsidR="00A6604F" w:rsidRPr="00990CF7" w:rsidRDefault="00A6604F" w:rsidP="00851AA2">
            <w:pPr>
              <w:pStyle w:val="RS04Texttable"/>
              <w:jc w:val="center"/>
              <w:rPr>
                <w:rFonts w:cstheme="minorHAnsi"/>
                <w:sz w:val="24"/>
                <w:szCs w:val="24"/>
              </w:rPr>
            </w:pPr>
          </w:p>
        </w:tc>
      </w:tr>
      <w:tr w:rsidR="00A6604F" w:rsidRPr="00990CF7" w14:paraId="486C881B" w14:textId="77777777" w:rsidTr="00A6604F">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0072CE" w:themeFill="accent1"/>
            <w:vAlign w:val="center"/>
          </w:tcPr>
          <w:p w14:paraId="3C1789A4" w14:textId="2030F7A0" w:rsidR="00A6604F" w:rsidRDefault="00A6604F" w:rsidP="00D30784">
            <w:pPr>
              <w:pStyle w:val="RS04Texttable"/>
              <w:rPr>
                <w:rFonts w:cstheme="minorHAnsi"/>
                <w:color w:val="FFFFFF" w:themeColor="background1"/>
                <w:sz w:val="24"/>
                <w:szCs w:val="24"/>
              </w:rPr>
            </w:pPr>
            <w:r>
              <w:rPr>
                <w:rFonts w:cstheme="minorHAnsi"/>
                <w:color w:val="FFFFFF" w:themeColor="background1"/>
                <w:sz w:val="24"/>
                <w:szCs w:val="24"/>
              </w:rPr>
              <w:t>Do you confirm delivery within the budget available?</w:t>
            </w:r>
          </w:p>
        </w:tc>
        <w:tc>
          <w:tcPr>
            <w:tcW w:w="3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81DCF" w14:textId="77777777" w:rsidR="00A6604F" w:rsidRPr="00990CF7" w:rsidRDefault="00A6604F" w:rsidP="00851AA2">
            <w:pPr>
              <w:pStyle w:val="RS04Texttable"/>
              <w:jc w:val="center"/>
              <w:rPr>
                <w:rFonts w:cstheme="minorHAnsi"/>
                <w:sz w:val="24"/>
                <w:szCs w:val="24"/>
              </w:rPr>
            </w:pPr>
          </w:p>
        </w:tc>
      </w:tr>
      <w:tr w:rsidR="00A6604F" w:rsidRPr="00990CF7" w14:paraId="58873175" w14:textId="77777777" w:rsidTr="00A6604F">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0072CE" w:themeFill="accent1"/>
            <w:vAlign w:val="center"/>
          </w:tcPr>
          <w:p w14:paraId="1BAD9479" w14:textId="1682726B" w:rsidR="00A6604F" w:rsidRDefault="00A6604F" w:rsidP="00D30784">
            <w:pPr>
              <w:pStyle w:val="RS04Texttable"/>
              <w:rPr>
                <w:rFonts w:cstheme="minorHAnsi"/>
                <w:color w:val="FFFFFF" w:themeColor="background1"/>
                <w:sz w:val="24"/>
                <w:szCs w:val="24"/>
              </w:rPr>
            </w:pPr>
            <w:r>
              <w:rPr>
                <w:rFonts w:cstheme="minorHAnsi"/>
                <w:color w:val="FFFFFF" w:themeColor="background1"/>
                <w:sz w:val="24"/>
                <w:szCs w:val="24"/>
              </w:rPr>
              <w:t>Do you confirm delivery of final reporting by 5</w:t>
            </w:r>
            <w:r w:rsidRPr="00A6604F">
              <w:rPr>
                <w:rFonts w:cstheme="minorHAnsi"/>
                <w:color w:val="FFFFFF" w:themeColor="background1"/>
                <w:sz w:val="24"/>
                <w:szCs w:val="24"/>
                <w:vertAlign w:val="superscript"/>
              </w:rPr>
              <w:t>th</w:t>
            </w:r>
            <w:r>
              <w:rPr>
                <w:rFonts w:cstheme="minorHAnsi"/>
                <w:color w:val="FFFFFF" w:themeColor="background1"/>
                <w:sz w:val="24"/>
                <w:szCs w:val="24"/>
              </w:rPr>
              <w:t xml:space="preserve"> July 2024?</w:t>
            </w:r>
          </w:p>
        </w:tc>
        <w:tc>
          <w:tcPr>
            <w:tcW w:w="3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5A711" w14:textId="77777777" w:rsidR="00A6604F" w:rsidRPr="00990CF7" w:rsidRDefault="00A6604F" w:rsidP="00851AA2">
            <w:pPr>
              <w:pStyle w:val="RS04Texttable"/>
              <w:jc w:val="center"/>
              <w:rPr>
                <w:rFonts w:cstheme="minorHAnsi"/>
                <w:sz w:val="24"/>
                <w:szCs w:val="24"/>
              </w:rPr>
            </w:pPr>
          </w:p>
        </w:tc>
      </w:tr>
    </w:tbl>
    <w:p w14:paraId="7A90FE78" w14:textId="77777777" w:rsidR="00206AB3" w:rsidRDefault="00206AB3" w:rsidP="00FA43AF">
      <w:pPr>
        <w:rPr>
          <w:color w:val="FF0000"/>
        </w:rPr>
      </w:pPr>
    </w:p>
    <w:p w14:paraId="40CB98B8" w14:textId="77777777" w:rsidR="00A6604F" w:rsidRPr="00FA43AF" w:rsidRDefault="00A6604F" w:rsidP="00FA43AF"/>
    <w:sectPr w:rsidR="00A6604F" w:rsidRPr="00FA43AF" w:rsidSect="00F21DCB">
      <w:headerReference w:type="default" r:id="rId15"/>
      <w:footerReference w:type="default" r:id="rId16"/>
      <w:headerReference w:type="first" r:id="rId17"/>
      <w:footerReference w:type="first" r:id="rId18"/>
      <w:pgSz w:w="11907" w:h="16840" w:code="9"/>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D841A" w14:textId="77777777" w:rsidR="00584EB0" w:rsidRDefault="00584EB0" w:rsidP="00DB3C9D">
      <w:pPr>
        <w:spacing w:after="0" w:line="240" w:lineRule="auto"/>
      </w:pPr>
      <w:r>
        <w:separator/>
      </w:r>
    </w:p>
  </w:endnote>
  <w:endnote w:type="continuationSeparator" w:id="0">
    <w:p w14:paraId="0AEE266C" w14:textId="77777777" w:rsidR="00584EB0" w:rsidRDefault="00584EB0" w:rsidP="00DB3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Ubuntu Bold">
    <w:altName w:val="Calibri"/>
    <w:panose1 w:val="00000000000000000000"/>
    <w:charset w:val="00"/>
    <w:family w:val="auto"/>
    <w:notTrueType/>
    <w:pitch w:val="default"/>
    <w:sig w:usb0="00000003" w:usb1="00000000" w:usb2="00000000" w:usb3="00000000" w:csb0="00000001" w:csb1="00000000"/>
  </w:font>
  <w:font w:name="Ubuntu Regular">
    <w:altName w:val="Calibri"/>
    <w:panose1 w:val="00000000000000000000"/>
    <w:charset w:val="00"/>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A585F" w14:textId="1C4BE063" w:rsidR="000B3EFF" w:rsidRDefault="000B7B91">
    <w:pPr>
      <w:pStyle w:val="Footer"/>
    </w:pPr>
    <w:r>
      <w:rPr>
        <w:noProof/>
        <w:lang w:val="en-US"/>
      </w:rPr>
      <w:drawing>
        <wp:anchor distT="0" distB="0" distL="114300" distR="114300" simplePos="0" relativeHeight="251680768" behindDoc="0" locked="0" layoutInCell="1" allowOverlap="1" wp14:anchorId="286BEFB8" wp14:editId="25EBE77F">
          <wp:simplePos x="0" y="0"/>
          <wp:positionH relativeFrom="page">
            <wp:posOffset>540385</wp:posOffset>
          </wp:positionH>
          <wp:positionV relativeFrom="page">
            <wp:posOffset>10081260</wp:posOffset>
          </wp:positionV>
          <wp:extent cx="2685600" cy="2628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2685600" cy="262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98AA6" w14:textId="4E3913E2" w:rsidR="000B3EFF" w:rsidRDefault="000B7B91">
    <w:pPr>
      <w:pStyle w:val="Footer"/>
    </w:pPr>
    <w:r>
      <w:rPr>
        <w:noProof/>
        <w:lang w:val="en-US"/>
      </w:rPr>
      <w:drawing>
        <wp:anchor distT="0" distB="0" distL="114300" distR="114300" simplePos="0" relativeHeight="251678720" behindDoc="0" locked="0" layoutInCell="1" allowOverlap="1" wp14:anchorId="0DC31B1C" wp14:editId="661CA915">
          <wp:simplePos x="0" y="0"/>
          <wp:positionH relativeFrom="page">
            <wp:posOffset>540385</wp:posOffset>
          </wp:positionH>
          <wp:positionV relativeFrom="page">
            <wp:posOffset>10081260</wp:posOffset>
          </wp:positionV>
          <wp:extent cx="2685600" cy="2628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2685600" cy="26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5E544" w14:textId="77777777" w:rsidR="00584EB0" w:rsidRDefault="00584EB0" w:rsidP="00DB3C9D">
      <w:pPr>
        <w:spacing w:after="0" w:line="240" w:lineRule="auto"/>
      </w:pPr>
      <w:r>
        <w:separator/>
      </w:r>
    </w:p>
  </w:footnote>
  <w:footnote w:type="continuationSeparator" w:id="0">
    <w:p w14:paraId="489A8929" w14:textId="77777777" w:rsidR="00584EB0" w:rsidRDefault="00584EB0" w:rsidP="00DB3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9156" w14:textId="7FB57BB9" w:rsidR="00C658BE" w:rsidRDefault="00791211">
    <w:pPr>
      <w:pStyle w:val="Header"/>
    </w:pPr>
    <w:r>
      <w:rPr>
        <w:noProof/>
        <w:lang w:eastAsia="en-GB"/>
      </w:rPr>
      <w:drawing>
        <wp:anchor distT="0" distB="0" distL="114300" distR="114300" simplePos="0" relativeHeight="251663359" behindDoc="0" locked="0" layoutInCell="1" allowOverlap="1" wp14:anchorId="2235CB3F" wp14:editId="41545B16">
          <wp:simplePos x="0" y="0"/>
          <wp:positionH relativeFrom="column">
            <wp:posOffset>-1669679</wp:posOffset>
          </wp:positionH>
          <wp:positionV relativeFrom="paragraph">
            <wp:posOffset>-1779642</wp:posOffset>
          </wp:positionV>
          <wp:extent cx="8514608" cy="12040023"/>
          <wp:effectExtent l="0" t="0" r="1270" b="0"/>
          <wp:wrapNone/>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stretch>
                    <a:fillRect/>
                  </a:stretch>
                </pic:blipFill>
                <pic:spPr>
                  <a:xfrm>
                    <a:off x="0" y="0"/>
                    <a:ext cx="8514608" cy="12040023"/>
                  </a:xfrm>
                  <a:prstGeom prst="rect">
                    <a:avLst/>
                  </a:prstGeom>
                </pic:spPr>
              </pic:pic>
            </a:graphicData>
          </a:graphic>
          <wp14:sizeRelH relativeFrom="margin">
            <wp14:pctWidth>0</wp14:pctWidth>
          </wp14:sizeRelH>
          <wp14:sizeRelV relativeFrom="margin">
            <wp14:pctHeight>0</wp14:pctHeight>
          </wp14:sizeRelV>
        </wp:anchor>
      </w:drawing>
    </w:r>
    <w:r w:rsidR="001E4657">
      <w:rPr>
        <w:noProof/>
        <w:lang w:eastAsia="en-GB"/>
      </w:rPr>
      <w:drawing>
        <wp:anchor distT="0" distB="0" distL="114300" distR="114300" simplePos="0" relativeHeight="251672576" behindDoc="0" locked="0" layoutInCell="1" allowOverlap="1" wp14:anchorId="24D904E0" wp14:editId="110468A7">
          <wp:simplePos x="0" y="0"/>
          <wp:positionH relativeFrom="page">
            <wp:posOffset>-152400</wp:posOffset>
          </wp:positionH>
          <wp:positionV relativeFrom="page">
            <wp:posOffset>-228600</wp:posOffset>
          </wp:positionV>
          <wp:extent cx="2874838" cy="172085"/>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PLINE-CMYK.eps"/>
                  <pic:cNvPicPr/>
                </pic:nvPicPr>
                <pic:blipFill>
                  <a:blip r:embed="rId2">
                    <a:extLst>
                      <a:ext uri="{28A0092B-C50C-407E-A947-70E740481C1C}">
                        <a14:useLocalDpi xmlns:a14="http://schemas.microsoft.com/office/drawing/2010/main" val="0"/>
                      </a:ext>
                    </a:extLst>
                  </a:blip>
                  <a:stretch>
                    <a:fillRect/>
                  </a:stretch>
                </pic:blipFill>
                <pic:spPr>
                  <a:xfrm>
                    <a:off x="0" y="0"/>
                    <a:ext cx="2874838" cy="1720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60329" w14:textId="55C62040" w:rsidR="00872A19" w:rsidRDefault="00742844">
    <w:pPr>
      <w:pStyle w:val="Header"/>
      <w:rPr>
        <w:noProof/>
        <w:lang w:val="en-US"/>
      </w:rPr>
    </w:pPr>
    <w:r>
      <w:rPr>
        <w:noProof/>
        <w:lang w:eastAsia="en-GB"/>
      </w:rPr>
      <w:drawing>
        <wp:anchor distT="0" distB="0" distL="114300" distR="114300" simplePos="0" relativeHeight="251676672" behindDoc="0" locked="0" layoutInCell="1" allowOverlap="1" wp14:anchorId="2CD01CC8" wp14:editId="01664441">
          <wp:simplePos x="0" y="0"/>
          <wp:positionH relativeFrom="page">
            <wp:posOffset>6192520</wp:posOffset>
          </wp:positionH>
          <wp:positionV relativeFrom="page">
            <wp:posOffset>399415</wp:posOffset>
          </wp:positionV>
          <wp:extent cx="928800" cy="6876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XNHS-LOGO-CMYK.eps"/>
                  <pic:cNvPicPr/>
                </pic:nvPicPr>
                <pic:blipFill>
                  <a:blip r:embed="rId1">
                    <a:extLst>
                      <a:ext uri="{28A0092B-C50C-407E-A947-70E740481C1C}">
                        <a14:useLocalDpi xmlns:a14="http://schemas.microsoft.com/office/drawing/2010/main" val="0"/>
                      </a:ext>
                    </a:extLst>
                  </a:blip>
                  <a:stretch>
                    <a:fillRect/>
                  </a:stretch>
                </pic:blipFill>
                <pic:spPr>
                  <a:xfrm>
                    <a:off x="0" y="0"/>
                    <a:ext cx="928800" cy="687600"/>
                  </a:xfrm>
                  <a:prstGeom prst="rect">
                    <a:avLst/>
                  </a:prstGeom>
                </pic:spPr>
              </pic:pic>
            </a:graphicData>
          </a:graphic>
          <wp14:sizeRelH relativeFrom="page">
            <wp14:pctWidth>0</wp14:pctWidth>
          </wp14:sizeRelH>
          <wp14:sizeRelV relativeFrom="page">
            <wp14:pctHeight>0</wp14:pctHeight>
          </wp14:sizeRelV>
        </wp:anchor>
      </w:drawing>
    </w:r>
    <w:r w:rsidR="005E4B7C">
      <w:rPr>
        <w:noProof/>
        <w:lang w:eastAsia="en-GB"/>
      </w:rPr>
      <w:drawing>
        <wp:anchor distT="0" distB="0" distL="114300" distR="114300" simplePos="0" relativeHeight="251653632" behindDoc="0" locked="0" layoutInCell="1" allowOverlap="1" wp14:anchorId="310B505A" wp14:editId="78CC6EDE">
          <wp:simplePos x="0" y="0"/>
          <wp:positionH relativeFrom="column">
            <wp:posOffset>-710565</wp:posOffset>
          </wp:positionH>
          <wp:positionV relativeFrom="paragraph">
            <wp:posOffset>-449580</wp:posOffset>
          </wp:positionV>
          <wp:extent cx="7627340" cy="10696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stretch>
                    <a:fillRect/>
                  </a:stretch>
                </pic:blipFill>
                <pic:spPr>
                  <a:xfrm>
                    <a:off x="0" y="0"/>
                    <a:ext cx="7627340" cy="10696575"/>
                  </a:xfrm>
                  <a:prstGeom prst="rect">
                    <a:avLst/>
                  </a:prstGeom>
                </pic:spPr>
              </pic:pic>
            </a:graphicData>
          </a:graphic>
          <wp14:sizeRelH relativeFrom="margin">
            <wp14:pctWidth>0</wp14:pctWidth>
          </wp14:sizeRelH>
          <wp14:sizeRelV relativeFrom="margin">
            <wp14:pctHeight>0</wp14:pctHeight>
          </wp14:sizeRelV>
        </wp:anchor>
      </w:drawing>
    </w:r>
  </w:p>
  <w:p w14:paraId="45DBC11C" w14:textId="65ACF727" w:rsidR="00872A19" w:rsidRDefault="00872A19">
    <w:pPr>
      <w:pStyle w:val="Header"/>
      <w:rPr>
        <w:noProof/>
        <w:lang w:val="en-US"/>
      </w:rPr>
    </w:pPr>
  </w:p>
  <w:p w14:paraId="100DD2BF" w14:textId="09DB656B" w:rsidR="00872A19" w:rsidRDefault="00872A19">
    <w:pPr>
      <w:pStyle w:val="Header"/>
      <w:rPr>
        <w:noProof/>
        <w:lang w:val="en-US"/>
      </w:rPr>
    </w:pPr>
  </w:p>
  <w:p w14:paraId="177D24C1" w14:textId="5B58BBF4" w:rsidR="00872A19" w:rsidRDefault="00872A19">
    <w:pPr>
      <w:pStyle w:val="Header"/>
      <w:rPr>
        <w:noProof/>
        <w:lang w:val="en-US"/>
      </w:rPr>
    </w:pPr>
  </w:p>
  <w:p w14:paraId="596665DE" w14:textId="363A2EA8" w:rsidR="00872A19" w:rsidRDefault="00872A19">
    <w:pPr>
      <w:pStyle w:val="Header"/>
      <w:rPr>
        <w:noProof/>
        <w:lang w:val="en-US"/>
      </w:rPr>
    </w:pPr>
  </w:p>
  <w:p w14:paraId="1EA73E11" w14:textId="4DA2CAF4" w:rsidR="00C658BE" w:rsidRDefault="00C658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31220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EEC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C087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08AD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60A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D4AC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76A1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D09B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EA21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B28B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691371"/>
    <w:multiLevelType w:val="hybridMultilevel"/>
    <w:tmpl w:val="F31889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15C1D9C"/>
    <w:multiLevelType w:val="hybridMultilevel"/>
    <w:tmpl w:val="4CDC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024A37"/>
    <w:multiLevelType w:val="hybridMultilevel"/>
    <w:tmpl w:val="C5D40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54531A"/>
    <w:multiLevelType w:val="hybridMultilevel"/>
    <w:tmpl w:val="887A3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A1A1D55"/>
    <w:multiLevelType w:val="hybridMultilevel"/>
    <w:tmpl w:val="0F4AE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6F19F1"/>
    <w:multiLevelType w:val="hybridMultilevel"/>
    <w:tmpl w:val="C796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2D3CF6"/>
    <w:multiLevelType w:val="multilevel"/>
    <w:tmpl w:val="3FC49532"/>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C3D3E11"/>
    <w:multiLevelType w:val="hybridMultilevel"/>
    <w:tmpl w:val="91E22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9018664">
    <w:abstractNumId w:val="16"/>
  </w:num>
  <w:num w:numId="2" w16cid:durableId="653531962">
    <w:abstractNumId w:val="9"/>
  </w:num>
  <w:num w:numId="3" w16cid:durableId="372272246">
    <w:abstractNumId w:val="7"/>
  </w:num>
  <w:num w:numId="4" w16cid:durableId="2018464547">
    <w:abstractNumId w:val="6"/>
  </w:num>
  <w:num w:numId="5" w16cid:durableId="1304851298">
    <w:abstractNumId w:val="5"/>
  </w:num>
  <w:num w:numId="6" w16cid:durableId="2004502943">
    <w:abstractNumId w:val="4"/>
  </w:num>
  <w:num w:numId="7" w16cid:durableId="1493374703">
    <w:abstractNumId w:val="8"/>
  </w:num>
  <w:num w:numId="8" w16cid:durableId="1342663578">
    <w:abstractNumId w:val="3"/>
  </w:num>
  <w:num w:numId="9" w16cid:durableId="2066947749">
    <w:abstractNumId w:val="2"/>
  </w:num>
  <w:num w:numId="10" w16cid:durableId="1330864220">
    <w:abstractNumId w:val="1"/>
  </w:num>
  <w:num w:numId="11" w16cid:durableId="154536731">
    <w:abstractNumId w:val="0"/>
  </w:num>
  <w:num w:numId="12" w16cid:durableId="1933391063">
    <w:abstractNumId w:val="12"/>
  </w:num>
  <w:num w:numId="13" w16cid:durableId="1966764686">
    <w:abstractNumId w:val="13"/>
  </w:num>
  <w:num w:numId="14" w16cid:durableId="1080323448">
    <w:abstractNumId w:val="10"/>
  </w:num>
  <w:num w:numId="15" w16cid:durableId="824779557">
    <w:abstractNumId w:val="17"/>
  </w:num>
  <w:num w:numId="16" w16cid:durableId="641348188">
    <w:abstractNumId w:val="10"/>
  </w:num>
  <w:num w:numId="17" w16cid:durableId="40130223">
    <w:abstractNumId w:val="11"/>
  </w:num>
  <w:num w:numId="18" w16cid:durableId="29689597">
    <w:abstractNumId w:val="14"/>
  </w:num>
  <w:num w:numId="19" w16cid:durableId="9730286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E9D"/>
    <w:rsid w:val="000308CF"/>
    <w:rsid w:val="00042B21"/>
    <w:rsid w:val="00044B57"/>
    <w:rsid w:val="00054DA6"/>
    <w:rsid w:val="000841D5"/>
    <w:rsid w:val="000B3EFF"/>
    <w:rsid w:val="000B4C0A"/>
    <w:rsid w:val="000B7B91"/>
    <w:rsid w:val="000F2BDF"/>
    <w:rsid w:val="00104F72"/>
    <w:rsid w:val="00106DB1"/>
    <w:rsid w:val="001110E8"/>
    <w:rsid w:val="0012630B"/>
    <w:rsid w:val="00126408"/>
    <w:rsid w:val="0013356B"/>
    <w:rsid w:val="00137B79"/>
    <w:rsid w:val="00145D3B"/>
    <w:rsid w:val="0015624F"/>
    <w:rsid w:val="00163D71"/>
    <w:rsid w:val="00187652"/>
    <w:rsid w:val="0019434C"/>
    <w:rsid w:val="0019723E"/>
    <w:rsid w:val="001A02DB"/>
    <w:rsid w:val="001B1ABC"/>
    <w:rsid w:val="001B5287"/>
    <w:rsid w:val="001C1737"/>
    <w:rsid w:val="001C4F64"/>
    <w:rsid w:val="001D3F3E"/>
    <w:rsid w:val="001E01AA"/>
    <w:rsid w:val="001E2C2C"/>
    <w:rsid w:val="001E4657"/>
    <w:rsid w:val="001E4F53"/>
    <w:rsid w:val="001F3960"/>
    <w:rsid w:val="00206053"/>
    <w:rsid w:val="00206AB3"/>
    <w:rsid w:val="00214393"/>
    <w:rsid w:val="002162CC"/>
    <w:rsid w:val="00216468"/>
    <w:rsid w:val="00230641"/>
    <w:rsid w:val="00243C93"/>
    <w:rsid w:val="002607C1"/>
    <w:rsid w:val="00292D5F"/>
    <w:rsid w:val="002A2ACA"/>
    <w:rsid w:val="002A3F6C"/>
    <w:rsid w:val="002A4569"/>
    <w:rsid w:val="002B46AE"/>
    <w:rsid w:val="002B6ED9"/>
    <w:rsid w:val="002C089D"/>
    <w:rsid w:val="002E5847"/>
    <w:rsid w:val="00311441"/>
    <w:rsid w:val="00314E1D"/>
    <w:rsid w:val="0031685E"/>
    <w:rsid w:val="00317B71"/>
    <w:rsid w:val="00326116"/>
    <w:rsid w:val="00331154"/>
    <w:rsid w:val="00333033"/>
    <w:rsid w:val="00340C28"/>
    <w:rsid w:val="003420B3"/>
    <w:rsid w:val="00344600"/>
    <w:rsid w:val="00345564"/>
    <w:rsid w:val="00354056"/>
    <w:rsid w:val="00354910"/>
    <w:rsid w:val="00360D2F"/>
    <w:rsid w:val="00361453"/>
    <w:rsid w:val="003701E3"/>
    <w:rsid w:val="00394D95"/>
    <w:rsid w:val="00397234"/>
    <w:rsid w:val="003B634C"/>
    <w:rsid w:val="003E3B45"/>
    <w:rsid w:val="003E4842"/>
    <w:rsid w:val="003E76A1"/>
    <w:rsid w:val="003F61D8"/>
    <w:rsid w:val="0040214D"/>
    <w:rsid w:val="00403B66"/>
    <w:rsid w:val="00430A33"/>
    <w:rsid w:val="00433626"/>
    <w:rsid w:val="0043644D"/>
    <w:rsid w:val="004653F8"/>
    <w:rsid w:val="00470908"/>
    <w:rsid w:val="004842EE"/>
    <w:rsid w:val="004A0A5A"/>
    <w:rsid w:val="004A5A81"/>
    <w:rsid w:val="004C3D7A"/>
    <w:rsid w:val="004C74D3"/>
    <w:rsid w:val="004E0105"/>
    <w:rsid w:val="004E221A"/>
    <w:rsid w:val="004E4ACC"/>
    <w:rsid w:val="00511249"/>
    <w:rsid w:val="005158DF"/>
    <w:rsid w:val="00517153"/>
    <w:rsid w:val="0054575E"/>
    <w:rsid w:val="00555885"/>
    <w:rsid w:val="00562C85"/>
    <w:rsid w:val="005734C9"/>
    <w:rsid w:val="00575FB9"/>
    <w:rsid w:val="005778E5"/>
    <w:rsid w:val="00584EB0"/>
    <w:rsid w:val="00593FA1"/>
    <w:rsid w:val="005A4B8D"/>
    <w:rsid w:val="005A5C84"/>
    <w:rsid w:val="005A7572"/>
    <w:rsid w:val="005C2CB3"/>
    <w:rsid w:val="005C7D7C"/>
    <w:rsid w:val="005D2927"/>
    <w:rsid w:val="005E462C"/>
    <w:rsid w:val="005E4B7C"/>
    <w:rsid w:val="005F496E"/>
    <w:rsid w:val="00601180"/>
    <w:rsid w:val="00606D06"/>
    <w:rsid w:val="00611C2D"/>
    <w:rsid w:val="006140FD"/>
    <w:rsid w:val="00617DDF"/>
    <w:rsid w:val="006373BA"/>
    <w:rsid w:val="0064262A"/>
    <w:rsid w:val="006538A2"/>
    <w:rsid w:val="00655684"/>
    <w:rsid w:val="00655812"/>
    <w:rsid w:val="006742E1"/>
    <w:rsid w:val="00681FE1"/>
    <w:rsid w:val="00683844"/>
    <w:rsid w:val="006852AF"/>
    <w:rsid w:val="00686F88"/>
    <w:rsid w:val="00691E7A"/>
    <w:rsid w:val="006B63D4"/>
    <w:rsid w:val="006B6611"/>
    <w:rsid w:val="006C25E5"/>
    <w:rsid w:val="006D1318"/>
    <w:rsid w:val="006D7F2B"/>
    <w:rsid w:val="006F362F"/>
    <w:rsid w:val="0072718A"/>
    <w:rsid w:val="00727E98"/>
    <w:rsid w:val="00742844"/>
    <w:rsid w:val="007467D2"/>
    <w:rsid w:val="007556B1"/>
    <w:rsid w:val="007640E8"/>
    <w:rsid w:val="00765A13"/>
    <w:rsid w:val="007721B0"/>
    <w:rsid w:val="00781DA6"/>
    <w:rsid w:val="00782B49"/>
    <w:rsid w:val="00791211"/>
    <w:rsid w:val="00793097"/>
    <w:rsid w:val="007A4758"/>
    <w:rsid w:val="007B6174"/>
    <w:rsid w:val="007C7541"/>
    <w:rsid w:val="007D5030"/>
    <w:rsid w:val="007E21E2"/>
    <w:rsid w:val="0080338F"/>
    <w:rsid w:val="00820C27"/>
    <w:rsid w:val="00830CEA"/>
    <w:rsid w:val="00831135"/>
    <w:rsid w:val="00851AA2"/>
    <w:rsid w:val="0085779F"/>
    <w:rsid w:val="0086224D"/>
    <w:rsid w:val="00862D10"/>
    <w:rsid w:val="008708F2"/>
    <w:rsid w:val="00870AD2"/>
    <w:rsid w:val="00872A19"/>
    <w:rsid w:val="008811F3"/>
    <w:rsid w:val="00883A69"/>
    <w:rsid w:val="00883FF3"/>
    <w:rsid w:val="008A2BEC"/>
    <w:rsid w:val="008A554B"/>
    <w:rsid w:val="008C362D"/>
    <w:rsid w:val="008C6DEE"/>
    <w:rsid w:val="008C74EF"/>
    <w:rsid w:val="008F581E"/>
    <w:rsid w:val="00901503"/>
    <w:rsid w:val="00926BCD"/>
    <w:rsid w:val="009353C2"/>
    <w:rsid w:val="00957F68"/>
    <w:rsid w:val="009A4406"/>
    <w:rsid w:val="009A4860"/>
    <w:rsid w:val="009A7954"/>
    <w:rsid w:val="009C4DAC"/>
    <w:rsid w:val="009D4CB6"/>
    <w:rsid w:val="009F6BF4"/>
    <w:rsid w:val="00A01D88"/>
    <w:rsid w:val="00A143BC"/>
    <w:rsid w:val="00A571DB"/>
    <w:rsid w:val="00A65592"/>
    <w:rsid w:val="00A6604F"/>
    <w:rsid w:val="00A71BB9"/>
    <w:rsid w:val="00A74326"/>
    <w:rsid w:val="00A76AB6"/>
    <w:rsid w:val="00A84E9A"/>
    <w:rsid w:val="00A86239"/>
    <w:rsid w:val="00A91973"/>
    <w:rsid w:val="00AC1A38"/>
    <w:rsid w:val="00AC6765"/>
    <w:rsid w:val="00AD073B"/>
    <w:rsid w:val="00AD2BDE"/>
    <w:rsid w:val="00AD6452"/>
    <w:rsid w:val="00AE56D0"/>
    <w:rsid w:val="00B00AC3"/>
    <w:rsid w:val="00B06653"/>
    <w:rsid w:val="00B14D60"/>
    <w:rsid w:val="00B27028"/>
    <w:rsid w:val="00B51FBC"/>
    <w:rsid w:val="00B72F7A"/>
    <w:rsid w:val="00B77E13"/>
    <w:rsid w:val="00B86A70"/>
    <w:rsid w:val="00B95DB7"/>
    <w:rsid w:val="00BA18C8"/>
    <w:rsid w:val="00BA5A7B"/>
    <w:rsid w:val="00BA5AFD"/>
    <w:rsid w:val="00BB2DAA"/>
    <w:rsid w:val="00BC41AA"/>
    <w:rsid w:val="00BD256C"/>
    <w:rsid w:val="00BE7E61"/>
    <w:rsid w:val="00BF58EE"/>
    <w:rsid w:val="00C034BE"/>
    <w:rsid w:val="00C13B77"/>
    <w:rsid w:val="00C44E08"/>
    <w:rsid w:val="00C52E2C"/>
    <w:rsid w:val="00C65659"/>
    <w:rsid w:val="00C658BE"/>
    <w:rsid w:val="00C73108"/>
    <w:rsid w:val="00C734AA"/>
    <w:rsid w:val="00C760DA"/>
    <w:rsid w:val="00D20326"/>
    <w:rsid w:val="00D30784"/>
    <w:rsid w:val="00D31767"/>
    <w:rsid w:val="00D32BDF"/>
    <w:rsid w:val="00D70FC0"/>
    <w:rsid w:val="00D93B6F"/>
    <w:rsid w:val="00DA144C"/>
    <w:rsid w:val="00DA3573"/>
    <w:rsid w:val="00DB3C9D"/>
    <w:rsid w:val="00DB5652"/>
    <w:rsid w:val="00DC4D36"/>
    <w:rsid w:val="00DD3FBE"/>
    <w:rsid w:val="00DE2C28"/>
    <w:rsid w:val="00DE7A7F"/>
    <w:rsid w:val="00E00E27"/>
    <w:rsid w:val="00E17C07"/>
    <w:rsid w:val="00E218CC"/>
    <w:rsid w:val="00E2395A"/>
    <w:rsid w:val="00E26796"/>
    <w:rsid w:val="00E87147"/>
    <w:rsid w:val="00E96741"/>
    <w:rsid w:val="00EA0004"/>
    <w:rsid w:val="00EA36A2"/>
    <w:rsid w:val="00EE3319"/>
    <w:rsid w:val="00EE43E8"/>
    <w:rsid w:val="00EF45A7"/>
    <w:rsid w:val="00EF45BA"/>
    <w:rsid w:val="00F02E9D"/>
    <w:rsid w:val="00F04F91"/>
    <w:rsid w:val="00F21090"/>
    <w:rsid w:val="00F21DCB"/>
    <w:rsid w:val="00F22978"/>
    <w:rsid w:val="00F60136"/>
    <w:rsid w:val="00F61272"/>
    <w:rsid w:val="00F83CC9"/>
    <w:rsid w:val="00FA43AF"/>
    <w:rsid w:val="00FE1E80"/>
    <w:rsid w:val="00FE5DAE"/>
    <w:rsid w:val="00FE5E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9A8566"/>
  <w15:docId w15:val="{0495F3ED-810A-498B-B728-771F5905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89D"/>
  </w:style>
  <w:style w:type="paragraph" w:styleId="Heading1">
    <w:name w:val="heading 1"/>
    <w:aliases w:val="RS_05 Heading list"/>
    <w:basedOn w:val="Normal"/>
    <w:next w:val="Normal"/>
    <w:link w:val="Heading1Char"/>
    <w:uiPriority w:val="9"/>
    <w:qFormat/>
    <w:rsid w:val="00F60136"/>
    <w:pPr>
      <w:keepNext/>
      <w:keepLines/>
      <w:numPr>
        <w:numId w:val="1"/>
      </w:numPr>
      <w:spacing w:before="600" w:after="180" w:line="240" w:lineRule="auto"/>
      <w:ind w:left="709" w:hanging="709"/>
      <w:outlineLvl w:val="0"/>
    </w:pPr>
    <w:rPr>
      <w:rFonts w:asciiTheme="majorHAnsi" w:eastAsiaTheme="majorEastAsia" w:hAnsiTheme="majorHAnsi" w:cstheme="majorBidi"/>
      <w:b/>
      <w:bCs/>
      <w:caps/>
      <w:color w:val="006AB4"/>
      <w:sz w:val="32"/>
      <w:szCs w:val="32"/>
    </w:rPr>
  </w:style>
  <w:style w:type="paragraph" w:styleId="Heading2">
    <w:name w:val="heading 2"/>
    <w:aliases w:val="RS_06 Sub heading list"/>
    <w:basedOn w:val="Normal"/>
    <w:next w:val="Normal"/>
    <w:link w:val="Heading2Char"/>
    <w:uiPriority w:val="9"/>
    <w:unhideWhenUsed/>
    <w:qFormat/>
    <w:rsid w:val="00820C27"/>
    <w:pPr>
      <w:widowControl w:val="0"/>
      <w:autoSpaceDE w:val="0"/>
      <w:autoSpaceDN w:val="0"/>
      <w:spacing w:after="0" w:line="264" w:lineRule="auto"/>
      <w:outlineLvl w:val="1"/>
    </w:pPr>
    <w:rPr>
      <w:rFonts w:ascii="Arial" w:eastAsia="Arial" w:hAnsi="Arial" w:cs="Ubuntu Bold"/>
      <w:b/>
      <w:bCs/>
      <w:color w:val="475B6D"/>
      <w:sz w:val="24"/>
      <w:szCs w:val="36"/>
    </w:rPr>
  </w:style>
  <w:style w:type="paragraph" w:styleId="Heading3">
    <w:name w:val="heading 3"/>
    <w:basedOn w:val="Normal"/>
    <w:next w:val="Normal"/>
    <w:link w:val="Heading3Char"/>
    <w:uiPriority w:val="9"/>
    <w:semiHidden/>
    <w:unhideWhenUsed/>
    <w:qFormat/>
    <w:rsid w:val="00FE5E9D"/>
    <w:pPr>
      <w:keepNext/>
      <w:keepLines/>
      <w:numPr>
        <w:ilvl w:val="2"/>
        <w:numId w:val="1"/>
      </w:numPr>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FE5E9D"/>
    <w:pPr>
      <w:keepNext/>
      <w:keepLines/>
      <w:numPr>
        <w:ilvl w:val="3"/>
        <w:numId w:val="1"/>
      </w:numPr>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FE5E9D"/>
    <w:pPr>
      <w:keepNext/>
      <w:keepLines/>
      <w:numPr>
        <w:ilvl w:val="4"/>
        <w:numId w:val="1"/>
      </w:numPr>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FE5E9D"/>
    <w:pPr>
      <w:keepNext/>
      <w:keepLines/>
      <w:numPr>
        <w:ilvl w:val="5"/>
        <w:numId w:val="1"/>
      </w:numPr>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FE5E9D"/>
    <w:pPr>
      <w:keepNext/>
      <w:keepLines/>
      <w:numPr>
        <w:ilvl w:val="6"/>
        <w:numId w:val="1"/>
      </w:numPr>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FE5E9D"/>
    <w:pPr>
      <w:keepNext/>
      <w:keepLines/>
      <w:numPr>
        <w:ilvl w:val="7"/>
        <w:numId w:val="1"/>
      </w:numPr>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FE5E9D"/>
    <w:pPr>
      <w:keepNext/>
      <w:keepLines/>
      <w:numPr>
        <w:ilvl w:val="8"/>
        <w:numId w:val="1"/>
      </w:numPr>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_05 Heading list Char"/>
    <w:basedOn w:val="DefaultParagraphFont"/>
    <w:link w:val="Heading1"/>
    <w:uiPriority w:val="9"/>
    <w:rsid w:val="00F60136"/>
    <w:rPr>
      <w:rFonts w:asciiTheme="majorHAnsi" w:eastAsiaTheme="majorEastAsia" w:hAnsiTheme="majorHAnsi" w:cstheme="majorBidi"/>
      <w:b/>
      <w:bCs/>
      <w:caps/>
      <w:color w:val="006AB4"/>
      <w:sz w:val="32"/>
      <w:szCs w:val="32"/>
    </w:rPr>
  </w:style>
  <w:style w:type="character" w:customStyle="1" w:styleId="Heading2Char">
    <w:name w:val="Heading 2 Char"/>
    <w:aliases w:val="RS_06 Sub heading list Char"/>
    <w:basedOn w:val="DefaultParagraphFont"/>
    <w:link w:val="Heading2"/>
    <w:uiPriority w:val="9"/>
    <w:rsid w:val="00820C27"/>
    <w:rPr>
      <w:rFonts w:ascii="Arial" w:eastAsia="Arial" w:hAnsi="Arial" w:cs="Ubuntu Bold"/>
      <w:b/>
      <w:bCs/>
      <w:color w:val="475B6D"/>
      <w:sz w:val="24"/>
      <w:szCs w:val="36"/>
    </w:rPr>
  </w:style>
  <w:style w:type="character" w:customStyle="1" w:styleId="Heading3Char">
    <w:name w:val="Heading 3 Char"/>
    <w:basedOn w:val="DefaultParagraphFont"/>
    <w:link w:val="Heading3"/>
    <w:uiPriority w:val="9"/>
    <w:semiHidden/>
    <w:rsid w:val="00FE5E9D"/>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FE5E9D"/>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FE5E9D"/>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FE5E9D"/>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FE5E9D"/>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FE5E9D"/>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FE5E9D"/>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FE5E9D"/>
    <w:pPr>
      <w:spacing w:line="240" w:lineRule="auto"/>
    </w:pPr>
    <w:rPr>
      <w:b/>
      <w:bCs/>
      <w:smallCaps/>
      <w:color w:val="595959" w:themeColor="text1" w:themeTint="A6"/>
    </w:rPr>
  </w:style>
  <w:style w:type="paragraph" w:styleId="Title">
    <w:name w:val="Title"/>
    <w:basedOn w:val="Normal"/>
    <w:next w:val="Normal"/>
    <w:link w:val="TitleChar"/>
    <w:uiPriority w:val="10"/>
    <w:rsid w:val="00FE5E9D"/>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FE5E9D"/>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FE5E9D"/>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FE5E9D"/>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FE5E9D"/>
    <w:rPr>
      <w:b/>
      <w:bCs/>
    </w:rPr>
  </w:style>
  <w:style w:type="character" w:styleId="Emphasis">
    <w:name w:val="Emphasis"/>
    <w:basedOn w:val="DefaultParagraphFont"/>
    <w:uiPriority w:val="20"/>
    <w:qFormat/>
    <w:rsid w:val="00FE5E9D"/>
    <w:rPr>
      <w:i/>
      <w:iCs/>
    </w:rPr>
  </w:style>
  <w:style w:type="paragraph" w:styleId="NoSpacing">
    <w:name w:val="No Spacing"/>
    <w:link w:val="NoSpacingChar"/>
    <w:uiPriority w:val="1"/>
    <w:qFormat/>
    <w:rsid w:val="00FE5E9D"/>
    <w:pPr>
      <w:spacing w:after="0" w:line="240" w:lineRule="auto"/>
    </w:pPr>
  </w:style>
  <w:style w:type="paragraph" w:styleId="ListParagraph">
    <w:name w:val="List Paragraph"/>
    <w:basedOn w:val="Normal"/>
    <w:uiPriority w:val="34"/>
    <w:qFormat/>
    <w:rsid w:val="00BE7E61"/>
    <w:pPr>
      <w:ind w:left="720"/>
      <w:contextualSpacing/>
    </w:pPr>
  </w:style>
  <w:style w:type="paragraph" w:styleId="Quote">
    <w:name w:val="Quote"/>
    <w:basedOn w:val="Normal"/>
    <w:next w:val="Normal"/>
    <w:link w:val="QuoteChar"/>
    <w:uiPriority w:val="29"/>
    <w:qFormat/>
    <w:rsid w:val="00FE5E9D"/>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FE5E9D"/>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FE5E9D"/>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FE5E9D"/>
    <w:rPr>
      <w:color w:val="404040" w:themeColor="text1" w:themeTint="BF"/>
      <w:sz w:val="32"/>
      <w:szCs w:val="32"/>
    </w:rPr>
  </w:style>
  <w:style w:type="character" w:styleId="SubtleEmphasis">
    <w:name w:val="Subtle Emphasis"/>
    <w:basedOn w:val="DefaultParagraphFont"/>
    <w:uiPriority w:val="19"/>
    <w:qFormat/>
    <w:rsid w:val="00FE5E9D"/>
    <w:rPr>
      <w:i/>
      <w:iCs/>
      <w:color w:val="595959" w:themeColor="text1" w:themeTint="A6"/>
    </w:rPr>
  </w:style>
  <w:style w:type="character" w:styleId="IntenseEmphasis">
    <w:name w:val="Intense Emphasis"/>
    <w:basedOn w:val="DefaultParagraphFont"/>
    <w:uiPriority w:val="21"/>
    <w:qFormat/>
    <w:rsid w:val="00FE5E9D"/>
    <w:rPr>
      <w:b/>
      <w:bCs/>
      <w:i/>
      <w:iCs/>
    </w:rPr>
  </w:style>
  <w:style w:type="character" w:styleId="SubtleReference">
    <w:name w:val="Subtle Reference"/>
    <w:basedOn w:val="DefaultParagraphFont"/>
    <w:uiPriority w:val="31"/>
    <w:qFormat/>
    <w:rsid w:val="00FE5E9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5E9D"/>
    <w:rPr>
      <w:b/>
      <w:bCs/>
      <w:caps w:val="0"/>
      <w:smallCaps/>
      <w:color w:val="auto"/>
      <w:spacing w:val="3"/>
      <w:u w:val="single"/>
    </w:rPr>
  </w:style>
  <w:style w:type="character" w:styleId="BookTitle">
    <w:name w:val="Book Title"/>
    <w:basedOn w:val="DefaultParagraphFont"/>
    <w:uiPriority w:val="33"/>
    <w:qFormat/>
    <w:rsid w:val="00FE5E9D"/>
    <w:rPr>
      <w:b/>
      <w:bCs/>
      <w:smallCaps/>
      <w:spacing w:val="7"/>
    </w:rPr>
  </w:style>
  <w:style w:type="paragraph" w:styleId="TOCHeading">
    <w:name w:val="TOC Heading"/>
    <w:basedOn w:val="Heading1"/>
    <w:next w:val="Normal"/>
    <w:uiPriority w:val="39"/>
    <w:unhideWhenUsed/>
    <w:qFormat/>
    <w:rsid w:val="00FE5E9D"/>
    <w:pPr>
      <w:outlineLvl w:val="9"/>
    </w:pPr>
  </w:style>
  <w:style w:type="paragraph" w:customStyle="1" w:styleId="RS04Textindented">
    <w:name w:val="RS_04 Text indented"/>
    <w:basedOn w:val="Normal"/>
    <w:qFormat/>
    <w:rsid w:val="007D5030"/>
    <w:pPr>
      <w:tabs>
        <w:tab w:val="left" w:pos="737"/>
        <w:tab w:val="left" w:pos="4340"/>
      </w:tabs>
      <w:suppressAutoHyphens/>
      <w:autoSpaceDE w:val="0"/>
      <w:autoSpaceDN w:val="0"/>
      <w:adjustRightInd w:val="0"/>
      <w:spacing w:before="240" w:after="240" w:line="240" w:lineRule="auto"/>
      <w:ind w:left="737"/>
      <w:textAlignment w:val="center"/>
    </w:pPr>
    <w:rPr>
      <w:rFonts w:ascii="Arial" w:eastAsiaTheme="minorHAnsi" w:hAnsi="Arial" w:cs="Ubuntu Regular"/>
      <w:color w:val="000000"/>
    </w:rPr>
  </w:style>
  <w:style w:type="character" w:customStyle="1" w:styleId="NoSpacingChar">
    <w:name w:val="No Spacing Char"/>
    <w:basedOn w:val="DefaultParagraphFont"/>
    <w:link w:val="NoSpacing"/>
    <w:uiPriority w:val="1"/>
    <w:rsid w:val="00E00E27"/>
  </w:style>
  <w:style w:type="paragraph" w:customStyle="1" w:styleId="RS01Title">
    <w:name w:val="RS_01 Title"/>
    <w:basedOn w:val="Normal"/>
    <w:qFormat/>
    <w:rsid w:val="006742E1"/>
    <w:pPr>
      <w:tabs>
        <w:tab w:val="left" w:pos="227"/>
        <w:tab w:val="left" w:pos="4340"/>
      </w:tabs>
      <w:suppressAutoHyphens/>
      <w:autoSpaceDE w:val="0"/>
      <w:autoSpaceDN w:val="0"/>
      <w:adjustRightInd w:val="0"/>
      <w:spacing w:after="480" w:line="240" w:lineRule="auto"/>
      <w:textAlignment w:val="center"/>
    </w:pPr>
    <w:rPr>
      <w:rFonts w:asciiTheme="majorHAnsi" w:eastAsiaTheme="minorHAnsi" w:hAnsiTheme="majorHAnsi" w:cs="Ubuntu Bold"/>
      <w:b/>
      <w:bCs/>
      <w:color w:val="0072CE" w:themeColor="accent1"/>
      <w:sz w:val="40"/>
      <w:szCs w:val="40"/>
    </w:rPr>
  </w:style>
  <w:style w:type="paragraph" w:customStyle="1" w:styleId="RS02Subtitle">
    <w:name w:val="RS_02 Sub title"/>
    <w:basedOn w:val="Normal"/>
    <w:qFormat/>
    <w:rsid w:val="007D5030"/>
    <w:pPr>
      <w:spacing w:after="640" w:line="264" w:lineRule="auto"/>
    </w:pPr>
    <w:rPr>
      <w:rFonts w:asciiTheme="majorHAnsi" w:eastAsiaTheme="minorHAnsi" w:hAnsiTheme="majorHAnsi" w:cs="Ubuntu Bold"/>
      <w:b/>
      <w:bCs/>
      <w:color w:val="475B6D"/>
      <w:sz w:val="48"/>
      <w:szCs w:val="48"/>
    </w:rPr>
  </w:style>
  <w:style w:type="paragraph" w:styleId="Header">
    <w:name w:val="header"/>
    <w:basedOn w:val="Normal"/>
    <w:link w:val="HeaderChar"/>
    <w:uiPriority w:val="99"/>
    <w:unhideWhenUsed/>
    <w:rsid w:val="00DB3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C9D"/>
  </w:style>
  <w:style w:type="paragraph" w:styleId="Footer">
    <w:name w:val="footer"/>
    <w:basedOn w:val="Normal"/>
    <w:link w:val="FooterChar"/>
    <w:uiPriority w:val="99"/>
    <w:unhideWhenUsed/>
    <w:rsid w:val="00DB3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C9D"/>
  </w:style>
  <w:style w:type="paragraph" w:customStyle="1" w:styleId="RS07Footer">
    <w:name w:val="RS_07 Footer"/>
    <w:basedOn w:val="Normal"/>
    <w:qFormat/>
    <w:rsid w:val="00DA144C"/>
    <w:pPr>
      <w:pBdr>
        <w:left w:val="single" w:sz="8" w:space="4" w:color="8597A3"/>
      </w:pBdr>
      <w:spacing w:after="60" w:line="240" w:lineRule="auto"/>
      <w:ind w:firstLine="284"/>
    </w:pPr>
    <w:rPr>
      <w:rFonts w:eastAsiaTheme="minorHAnsi"/>
      <w:color w:val="8597A3"/>
      <w:sz w:val="16"/>
      <w:szCs w:val="16"/>
    </w:rPr>
  </w:style>
  <w:style w:type="paragraph" w:customStyle="1" w:styleId="RS04TEXT">
    <w:name w:val="RS_04 TEXT"/>
    <w:basedOn w:val="Normal"/>
    <w:qFormat/>
    <w:rsid w:val="0043644D"/>
    <w:pPr>
      <w:spacing w:after="120" w:line="240" w:lineRule="auto"/>
    </w:pPr>
    <w:rPr>
      <w:rFonts w:ascii="Arial" w:eastAsiaTheme="minorHAnsi" w:hAnsi="Arial"/>
      <w:szCs w:val="21"/>
    </w:rPr>
  </w:style>
  <w:style w:type="paragraph" w:customStyle="1" w:styleId="RS03NameofPolicy">
    <w:name w:val="RS_03 Name of Policy"/>
    <w:basedOn w:val="Normal"/>
    <w:qFormat/>
    <w:rsid w:val="007D5030"/>
    <w:pPr>
      <w:tabs>
        <w:tab w:val="left" w:pos="227"/>
        <w:tab w:val="left" w:pos="4340"/>
      </w:tabs>
      <w:suppressAutoHyphens/>
      <w:autoSpaceDE w:val="0"/>
      <w:autoSpaceDN w:val="0"/>
      <w:adjustRightInd w:val="0"/>
      <w:spacing w:after="0" w:line="288" w:lineRule="auto"/>
      <w:textAlignment w:val="center"/>
    </w:pPr>
    <w:rPr>
      <w:rFonts w:eastAsiaTheme="minorHAnsi" w:cs="Ubuntu Regular"/>
      <w:color w:val="475B6D"/>
    </w:rPr>
  </w:style>
  <w:style w:type="paragraph" w:styleId="BalloonText">
    <w:name w:val="Balloon Text"/>
    <w:basedOn w:val="Normal"/>
    <w:link w:val="BalloonTextChar"/>
    <w:uiPriority w:val="99"/>
    <w:semiHidden/>
    <w:unhideWhenUsed/>
    <w:rsid w:val="00883A6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3A69"/>
    <w:rPr>
      <w:rFonts w:ascii="Lucida Grande" w:hAnsi="Lucida Grande" w:cs="Lucida Grande"/>
      <w:sz w:val="18"/>
      <w:szCs w:val="18"/>
    </w:rPr>
  </w:style>
  <w:style w:type="table" w:styleId="TableGrid">
    <w:name w:val="Table Grid"/>
    <w:basedOn w:val="TableNormal"/>
    <w:uiPriority w:val="39"/>
    <w:rsid w:val="001B5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S04Texttable">
    <w:name w:val="RS_04 Text table"/>
    <w:basedOn w:val="Normal"/>
    <w:qFormat/>
    <w:rsid w:val="0019723E"/>
    <w:pPr>
      <w:spacing w:after="0" w:line="240" w:lineRule="auto"/>
    </w:pPr>
    <w:rPr>
      <w:b/>
      <w:bCs/>
      <w:color w:val="475C6D"/>
      <w:sz w:val="20"/>
    </w:rPr>
  </w:style>
  <w:style w:type="paragraph" w:customStyle="1" w:styleId="RS03Header">
    <w:name w:val="RS_03 Header"/>
    <w:basedOn w:val="Normal"/>
    <w:qFormat/>
    <w:rsid w:val="005778E5"/>
    <w:pPr>
      <w:tabs>
        <w:tab w:val="left" w:pos="227"/>
        <w:tab w:val="left" w:pos="4340"/>
      </w:tabs>
      <w:suppressAutoHyphens/>
      <w:autoSpaceDE w:val="0"/>
      <w:autoSpaceDN w:val="0"/>
      <w:adjustRightInd w:val="0"/>
      <w:spacing w:after="480" w:line="240" w:lineRule="auto"/>
      <w:textAlignment w:val="center"/>
      <w:outlineLvl w:val="2"/>
    </w:pPr>
    <w:rPr>
      <w:rFonts w:ascii="Arial" w:eastAsia="Arial" w:hAnsi="Arial" w:cs="Ubuntu Bold"/>
      <w:b/>
      <w:bCs/>
      <w:color w:val="0072CE" w:themeColor="accent1"/>
      <w:sz w:val="32"/>
      <w:szCs w:val="80"/>
    </w:rPr>
  </w:style>
  <w:style w:type="table" w:customStyle="1" w:styleId="TableGrid1">
    <w:name w:val="Table Grid1"/>
    <w:basedOn w:val="TableNormal"/>
    <w:next w:val="TableGrid"/>
    <w:uiPriority w:val="59"/>
    <w:rsid w:val="00AC1A38"/>
    <w:pPr>
      <w:spacing w:after="0" w:line="240" w:lineRule="auto"/>
    </w:pPr>
    <w:rPr>
      <w:rFonts w:eastAsia="Arial"/>
      <w:sz w:val="24"/>
      <w:szCs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F21DCB"/>
    <w:rPr>
      <w:color w:val="0072CE" w:themeColor="hyperlink"/>
      <w:u w:val="single"/>
    </w:rPr>
  </w:style>
  <w:style w:type="paragraph" w:styleId="TOC3">
    <w:name w:val="toc 3"/>
    <w:basedOn w:val="Normal"/>
    <w:next w:val="Normal"/>
    <w:autoRedefine/>
    <w:uiPriority w:val="39"/>
    <w:unhideWhenUsed/>
    <w:rsid w:val="00F21DCB"/>
    <w:pPr>
      <w:spacing w:after="100"/>
      <w:ind w:left="440"/>
    </w:pPr>
  </w:style>
  <w:style w:type="character" w:styleId="UnresolvedMention">
    <w:name w:val="Unresolved Mention"/>
    <w:basedOn w:val="DefaultParagraphFont"/>
    <w:uiPriority w:val="99"/>
    <w:semiHidden/>
    <w:unhideWhenUsed/>
    <w:rsid w:val="007B6174"/>
    <w:rPr>
      <w:color w:val="605E5C"/>
      <w:shd w:val="clear" w:color="auto" w:fill="E1DFDD"/>
    </w:rPr>
  </w:style>
  <w:style w:type="paragraph" w:styleId="TOC2">
    <w:name w:val="toc 2"/>
    <w:basedOn w:val="Normal"/>
    <w:next w:val="Normal"/>
    <w:autoRedefine/>
    <w:uiPriority w:val="39"/>
    <w:unhideWhenUsed/>
    <w:rsid w:val="00E2395A"/>
    <w:pPr>
      <w:spacing w:after="100"/>
      <w:ind w:left="220"/>
    </w:pPr>
  </w:style>
  <w:style w:type="paragraph" w:styleId="Revision">
    <w:name w:val="Revision"/>
    <w:hidden/>
    <w:uiPriority w:val="99"/>
    <w:semiHidden/>
    <w:rsid w:val="00345564"/>
    <w:pPr>
      <w:spacing w:after="0" w:line="240" w:lineRule="auto"/>
    </w:pPr>
  </w:style>
  <w:style w:type="character" w:styleId="CommentReference">
    <w:name w:val="annotation reference"/>
    <w:basedOn w:val="DefaultParagraphFont"/>
    <w:uiPriority w:val="99"/>
    <w:semiHidden/>
    <w:unhideWhenUsed/>
    <w:rsid w:val="009A4860"/>
    <w:rPr>
      <w:sz w:val="16"/>
      <w:szCs w:val="16"/>
    </w:rPr>
  </w:style>
  <w:style w:type="paragraph" w:styleId="CommentText">
    <w:name w:val="annotation text"/>
    <w:basedOn w:val="Normal"/>
    <w:link w:val="CommentTextChar"/>
    <w:uiPriority w:val="99"/>
    <w:unhideWhenUsed/>
    <w:rsid w:val="009A4860"/>
    <w:pPr>
      <w:spacing w:line="240" w:lineRule="auto"/>
    </w:pPr>
    <w:rPr>
      <w:sz w:val="20"/>
      <w:szCs w:val="20"/>
    </w:rPr>
  </w:style>
  <w:style w:type="character" w:customStyle="1" w:styleId="CommentTextChar">
    <w:name w:val="Comment Text Char"/>
    <w:basedOn w:val="DefaultParagraphFont"/>
    <w:link w:val="CommentText"/>
    <w:uiPriority w:val="99"/>
    <w:rsid w:val="009A4860"/>
    <w:rPr>
      <w:sz w:val="20"/>
      <w:szCs w:val="20"/>
    </w:rPr>
  </w:style>
  <w:style w:type="paragraph" w:styleId="CommentSubject">
    <w:name w:val="annotation subject"/>
    <w:basedOn w:val="CommentText"/>
    <w:next w:val="CommentText"/>
    <w:link w:val="CommentSubjectChar"/>
    <w:uiPriority w:val="99"/>
    <w:semiHidden/>
    <w:unhideWhenUsed/>
    <w:rsid w:val="009A4860"/>
    <w:rPr>
      <w:b/>
      <w:bCs/>
    </w:rPr>
  </w:style>
  <w:style w:type="character" w:customStyle="1" w:styleId="CommentSubjectChar">
    <w:name w:val="Comment Subject Char"/>
    <w:basedOn w:val="CommentTextChar"/>
    <w:link w:val="CommentSubject"/>
    <w:uiPriority w:val="99"/>
    <w:semiHidden/>
    <w:rsid w:val="009A48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30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wn.bamforth@nhs.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tonia.bennett1@nhs.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wn.bamforth@nhs.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tonia.bennett1@nhs.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NHS Sussex">
      <a:dk1>
        <a:sysClr val="windowText" lastClr="000000"/>
      </a:dk1>
      <a:lt1>
        <a:sysClr val="window" lastClr="FFFFFF"/>
      </a:lt1>
      <a:dk2>
        <a:srgbClr val="425563"/>
      </a:dk2>
      <a:lt2>
        <a:srgbClr val="E8EDEE"/>
      </a:lt2>
      <a:accent1>
        <a:srgbClr val="0072CE"/>
      </a:accent1>
      <a:accent2>
        <a:srgbClr val="003087"/>
      </a:accent2>
      <a:accent3>
        <a:srgbClr val="41B6E6"/>
      </a:accent3>
      <a:accent4>
        <a:srgbClr val="00A499"/>
      </a:accent4>
      <a:accent5>
        <a:srgbClr val="009639"/>
      </a:accent5>
      <a:accent6>
        <a:srgbClr val="006747"/>
      </a:accent6>
      <a:hlink>
        <a:srgbClr val="0072CE"/>
      </a:hlink>
      <a:folHlink>
        <a:srgbClr val="AE2573"/>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F5749B48F8134183612EE004FA4DA9" ma:contentTypeVersion="16" ma:contentTypeDescription="Create a new document." ma:contentTypeScope="" ma:versionID="813969e5e15a64b00a4096ae83b5641c">
  <xsd:schema xmlns:xsd="http://www.w3.org/2001/XMLSchema" xmlns:xs="http://www.w3.org/2001/XMLSchema" xmlns:p="http://schemas.microsoft.com/office/2006/metadata/properties" xmlns:ns1="http://schemas.microsoft.com/sharepoint/v3" xmlns:ns3="ef56957a-9980-41b9-bcb9-08ba14dc0d5f" xmlns:ns4="eead07ca-d1bc-4b27-be57-1bc36d728f62" targetNamespace="http://schemas.microsoft.com/office/2006/metadata/properties" ma:root="true" ma:fieldsID="ae77785e04c034eb4b38c2228d573242" ns1:_="" ns3:_="" ns4:_="">
    <xsd:import namespace="http://schemas.microsoft.com/sharepoint/v3"/>
    <xsd:import namespace="ef56957a-9980-41b9-bcb9-08ba14dc0d5f"/>
    <xsd:import namespace="eead07ca-d1bc-4b27-be57-1bc36d728f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1:_ip_UnifiedCompliancePolicyProperties" minOccurs="0"/>
                <xsd:element ref="ns1:_ip_UnifiedCompliancePolicyUIActio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56957a-9980-41b9-bcb9-08ba14dc0d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ad07ca-d1bc-4b27-be57-1bc36d728f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1F63E-4C2B-40C5-8109-24AEC8CEBC2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5B3D892-5F10-4347-BB36-B28E810A4B01}">
  <ds:schemaRefs>
    <ds:schemaRef ds:uri="http://schemas.microsoft.com/sharepoint/v3/contenttype/forms"/>
  </ds:schemaRefs>
</ds:datastoreItem>
</file>

<file path=customXml/itemProps3.xml><?xml version="1.0" encoding="utf-8"?>
<ds:datastoreItem xmlns:ds="http://schemas.openxmlformats.org/officeDocument/2006/customXml" ds:itemID="{AD124487-6F3A-4EB2-8C62-D2A3682A2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56957a-9980-41b9-bcb9-08ba14dc0d5f"/>
    <ds:schemaRef ds:uri="eead07ca-d1bc-4b27-be57-1bc36d728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400F1B-D295-464E-B376-E6820DA85B0A}">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20</TotalTime>
  <Pages>3</Pages>
  <Words>619</Words>
  <Characters>3529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Jackson Artworker</dc:creator>
  <cp:keywords/>
  <dc:description/>
  <cp:lastModifiedBy>Sohini Ghosh</cp:lastModifiedBy>
  <cp:revision>2</cp:revision>
  <cp:lastPrinted>2022-06-05T08:12:00Z</cp:lastPrinted>
  <dcterms:created xsi:type="dcterms:W3CDTF">2024-05-17T14:30:00Z</dcterms:created>
  <dcterms:modified xsi:type="dcterms:W3CDTF">2024-05-17T14:30:00Z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0x010100A5F5749B48F8134183612EE004FA4DA9</vt:lpwstr>
  </property>
</Properties>
</file>